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F0" w:rsidRPr="000E10A4" w:rsidRDefault="007E12F0" w:rsidP="000E10A4">
      <w:pPr>
        <w:spacing w:after="0" w:line="360" w:lineRule="auto"/>
        <w:jc w:val="center"/>
        <w:rPr>
          <w:b/>
          <w:sz w:val="24"/>
          <w:szCs w:val="24"/>
        </w:rPr>
      </w:pPr>
    </w:p>
    <w:p w:rsidR="007E12F0" w:rsidRPr="000E10A4" w:rsidRDefault="007E12F0" w:rsidP="000E10A4">
      <w:pPr>
        <w:spacing w:after="0" w:line="360" w:lineRule="auto"/>
        <w:jc w:val="center"/>
        <w:rPr>
          <w:b/>
          <w:sz w:val="24"/>
          <w:szCs w:val="24"/>
        </w:rPr>
      </w:pPr>
    </w:p>
    <w:p w:rsidR="007E12F0" w:rsidRPr="000E10A4" w:rsidRDefault="007E12F0" w:rsidP="000E10A4">
      <w:pPr>
        <w:spacing w:after="0" w:line="360" w:lineRule="auto"/>
        <w:jc w:val="center"/>
        <w:rPr>
          <w:b/>
          <w:sz w:val="24"/>
          <w:szCs w:val="24"/>
        </w:rPr>
      </w:pPr>
    </w:p>
    <w:p w:rsidR="007E12F0" w:rsidRPr="000E10A4" w:rsidRDefault="007E12F0" w:rsidP="000E10A4">
      <w:pPr>
        <w:spacing w:after="0" w:line="360" w:lineRule="auto"/>
        <w:jc w:val="center"/>
        <w:rPr>
          <w:b/>
          <w:sz w:val="24"/>
          <w:szCs w:val="24"/>
        </w:rPr>
      </w:pPr>
    </w:p>
    <w:p w:rsidR="007E12F0" w:rsidRPr="000E10A4" w:rsidRDefault="007E12F0" w:rsidP="000E10A4">
      <w:pPr>
        <w:spacing w:after="0" w:line="360" w:lineRule="auto"/>
        <w:jc w:val="center"/>
        <w:rPr>
          <w:b/>
          <w:sz w:val="24"/>
          <w:szCs w:val="24"/>
        </w:rPr>
      </w:pPr>
    </w:p>
    <w:p w:rsidR="007E12F0" w:rsidRPr="000E10A4" w:rsidRDefault="007E12F0" w:rsidP="000E10A4">
      <w:pPr>
        <w:spacing w:after="0" w:line="360" w:lineRule="auto"/>
        <w:jc w:val="center"/>
        <w:rPr>
          <w:b/>
          <w:sz w:val="24"/>
          <w:szCs w:val="24"/>
        </w:rPr>
      </w:pPr>
      <w:r w:rsidRPr="000E10A4">
        <w:rPr>
          <w:b/>
          <w:sz w:val="24"/>
          <w:szCs w:val="24"/>
        </w:rPr>
        <w:t>РАЗДЕЛ III</w:t>
      </w:r>
    </w:p>
    <w:p w:rsidR="007E12F0" w:rsidRPr="000E10A4" w:rsidRDefault="007E12F0" w:rsidP="000E10A4">
      <w:pPr>
        <w:spacing w:after="0" w:line="360" w:lineRule="auto"/>
        <w:jc w:val="center"/>
        <w:rPr>
          <w:b/>
          <w:sz w:val="24"/>
          <w:szCs w:val="24"/>
        </w:rPr>
      </w:pPr>
      <w:r w:rsidRPr="000E10A4">
        <w:rPr>
          <w:b/>
          <w:sz w:val="24"/>
          <w:szCs w:val="24"/>
        </w:rPr>
        <w:t>ОБРАЗЦИ НА ДОКУМЕНТИ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i/>
          <w:iCs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lastRenderedPageBreak/>
        <w:t>ОБРАЗЕЦ № 1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outlineLvl w:val="0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 xml:space="preserve">ОПИС НА ПРЕДСТАВЕНИТЕ ДОКУМЕНТИ, КОЙТО СЪДЪРЖА 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outlineLvl w:val="0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ОФЕРТАТА НА УЧАСТНИКА</w:t>
      </w:r>
    </w:p>
    <w:p w:rsidR="007E12F0" w:rsidRDefault="007E12F0" w:rsidP="000E10A4">
      <w:pPr>
        <w:shd w:val="clear" w:color="auto" w:fill="FFFFFF"/>
        <w:spacing w:after="0" w:line="360" w:lineRule="auto"/>
        <w:ind w:right="-11"/>
        <w:jc w:val="center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в процедура по ЗОП с предмет:</w:t>
      </w:r>
    </w:p>
    <w:p w:rsidR="007E12F0" w:rsidRPr="003712D9" w:rsidRDefault="007E12F0" w:rsidP="003712D9">
      <w:pPr>
        <w:shd w:val="clear" w:color="auto" w:fill="FFFFFF"/>
        <w:spacing w:after="0" w:line="360" w:lineRule="auto"/>
        <w:ind w:right="-11"/>
        <w:jc w:val="center"/>
        <w:rPr>
          <w:b/>
          <w:sz w:val="24"/>
          <w:lang w:val="ru-RU"/>
        </w:rPr>
      </w:pPr>
      <w:r w:rsidRPr="003712D9">
        <w:rPr>
          <w:b/>
          <w:sz w:val="24"/>
          <w:lang w:val="ru-RU"/>
        </w:rPr>
        <w:t>„ИЗГРАЖДАНЕ НА РАЗДЕЛНА КАНАЛИЗАЦИЯ В КВ.12,13,</w:t>
      </w:r>
    </w:p>
    <w:p w:rsidR="007E12F0" w:rsidRPr="003712D9" w:rsidRDefault="007E12F0" w:rsidP="003712D9">
      <w:pPr>
        <w:shd w:val="clear" w:color="auto" w:fill="FFFFFF"/>
        <w:spacing w:after="0" w:line="360" w:lineRule="auto"/>
        <w:ind w:right="-11"/>
        <w:jc w:val="center"/>
        <w:rPr>
          <w:b/>
          <w:sz w:val="24"/>
          <w:lang w:val="ru-RU"/>
        </w:rPr>
      </w:pPr>
      <w:r w:rsidRPr="003712D9">
        <w:rPr>
          <w:b/>
          <w:sz w:val="24"/>
          <w:lang w:val="ru-RU"/>
        </w:rPr>
        <w:t>14,15,17,18,19,20,21,121 ПО РЕГУЛАЦИОННИЯ ПЛАН</w:t>
      </w:r>
    </w:p>
    <w:p w:rsidR="007E12F0" w:rsidRPr="000E10A4" w:rsidRDefault="007E12F0" w:rsidP="003712D9">
      <w:pPr>
        <w:shd w:val="clear" w:color="auto" w:fill="FFFFFF"/>
        <w:spacing w:after="0" w:line="360" w:lineRule="auto"/>
        <w:ind w:right="-11"/>
        <w:jc w:val="center"/>
        <w:rPr>
          <w:b/>
          <w:sz w:val="24"/>
          <w:szCs w:val="24"/>
          <w:lang w:eastAsia="en-US"/>
        </w:rPr>
      </w:pPr>
      <w:r w:rsidRPr="003712D9">
        <w:rPr>
          <w:b/>
          <w:sz w:val="24"/>
          <w:lang w:val="ru-RU"/>
        </w:rPr>
        <w:t>НА ГР</w:t>
      </w:r>
      <w:proofErr w:type="gramStart"/>
      <w:r w:rsidRPr="003712D9">
        <w:rPr>
          <w:b/>
          <w:sz w:val="24"/>
          <w:lang w:val="ru-RU"/>
        </w:rPr>
        <w:t>.С</w:t>
      </w:r>
      <w:proofErr w:type="gramEnd"/>
      <w:r w:rsidRPr="003712D9">
        <w:rPr>
          <w:b/>
          <w:sz w:val="24"/>
          <w:lang w:val="ru-RU"/>
        </w:rPr>
        <w:t>МЯДОВО“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68"/>
        <w:gridCol w:w="1803"/>
        <w:gridCol w:w="1473"/>
      </w:tblGrid>
      <w:tr w:rsidR="007E12F0" w:rsidRPr="000E10A4" w:rsidTr="008A3831">
        <w:trPr>
          <w:jc w:val="center"/>
        </w:trPr>
        <w:tc>
          <w:tcPr>
            <w:tcW w:w="516" w:type="dxa"/>
          </w:tcPr>
          <w:p w:rsidR="007E12F0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E10A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68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E10A4">
              <w:rPr>
                <w:sz w:val="24"/>
                <w:szCs w:val="24"/>
                <w:lang w:eastAsia="en-US"/>
              </w:rPr>
              <w:t>Съдържание</w:t>
            </w:r>
          </w:p>
        </w:tc>
        <w:tc>
          <w:tcPr>
            <w:tcW w:w="180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E10A4">
              <w:rPr>
                <w:sz w:val="24"/>
                <w:szCs w:val="24"/>
                <w:lang w:eastAsia="en-US"/>
              </w:rPr>
              <w:t>Вид на документа</w:t>
            </w:r>
          </w:p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E10A4">
              <w:rPr>
                <w:sz w:val="24"/>
                <w:szCs w:val="24"/>
                <w:lang w:eastAsia="en-US"/>
              </w:rPr>
              <w:t>(</w:t>
            </w:r>
            <w:r w:rsidRPr="000E10A4">
              <w:rPr>
                <w:i/>
                <w:sz w:val="24"/>
                <w:szCs w:val="24"/>
                <w:lang w:eastAsia="en-US"/>
              </w:rPr>
              <w:t>оригинал или заверено копие</w:t>
            </w:r>
            <w:r w:rsidRPr="000E10A4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0E10A4">
              <w:rPr>
                <w:sz w:val="24"/>
                <w:szCs w:val="24"/>
                <w:lang w:eastAsia="en-US"/>
              </w:rPr>
              <w:t>Брой страници на всеки документ</w:t>
            </w:r>
          </w:p>
        </w:tc>
      </w:tr>
      <w:tr w:rsidR="007E12F0" w:rsidRPr="000E10A4" w:rsidTr="008A3831">
        <w:trPr>
          <w:jc w:val="center"/>
        </w:trPr>
        <w:tc>
          <w:tcPr>
            <w:tcW w:w="516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10A4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68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12F0" w:rsidRPr="000E10A4" w:rsidTr="008A3831">
        <w:trPr>
          <w:jc w:val="center"/>
        </w:trPr>
        <w:tc>
          <w:tcPr>
            <w:tcW w:w="516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10A4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68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12F0" w:rsidRPr="000E10A4" w:rsidTr="008A3831">
        <w:trPr>
          <w:trHeight w:val="945"/>
          <w:jc w:val="center"/>
        </w:trPr>
        <w:tc>
          <w:tcPr>
            <w:tcW w:w="516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10A4"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68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ind w:left="7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12F0" w:rsidRPr="000E10A4" w:rsidTr="008A3831">
        <w:trPr>
          <w:trHeight w:val="863"/>
          <w:jc w:val="center"/>
        </w:trPr>
        <w:tc>
          <w:tcPr>
            <w:tcW w:w="516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10A4">
              <w:rPr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68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ind w:left="7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12F0" w:rsidRPr="000E10A4" w:rsidTr="008A3831">
        <w:trPr>
          <w:trHeight w:val="863"/>
          <w:jc w:val="center"/>
        </w:trPr>
        <w:tc>
          <w:tcPr>
            <w:tcW w:w="516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10A4"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68" w:type="dxa"/>
          </w:tcPr>
          <w:p w:rsidR="007E12F0" w:rsidRPr="000E10A4" w:rsidRDefault="007E12F0" w:rsidP="000E10A4">
            <w:pPr>
              <w:shd w:val="clear" w:color="auto" w:fill="FFFFFF"/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12F0" w:rsidRPr="000E10A4" w:rsidTr="008A3831">
        <w:trPr>
          <w:trHeight w:val="411"/>
          <w:jc w:val="center"/>
        </w:trPr>
        <w:tc>
          <w:tcPr>
            <w:tcW w:w="516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</w:tcPr>
          <w:p w:rsidR="007E12F0" w:rsidRPr="000E10A4" w:rsidRDefault="007E12F0" w:rsidP="000E10A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10A4">
              <w:rPr>
                <w:b/>
                <w:sz w:val="24"/>
                <w:szCs w:val="24"/>
                <w:lang w:eastAsia="en-US"/>
              </w:rPr>
              <w:t>ПЛИК  – “Предлагани ценови параметри”</w:t>
            </w:r>
          </w:p>
        </w:tc>
        <w:tc>
          <w:tcPr>
            <w:tcW w:w="180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12F0" w:rsidRPr="000E10A4" w:rsidTr="008A3831">
        <w:trPr>
          <w:trHeight w:val="275"/>
          <w:jc w:val="center"/>
        </w:trPr>
        <w:tc>
          <w:tcPr>
            <w:tcW w:w="516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10A4">
              <w:rPr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468" w:type="dxa"/>
          </w:tcPr>
          <w:p w:rsidR="007E12F0" w:rsidRPr="000E10A4" w:rsidRDefault="007E12F0" w:rsidP="000E10A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E10A4">
              <w:rPr>
                <w:b/>
                <w:sz w:val="24"/>
                <w:szCs w:val="24"/>
                <w:lang w:eastAsia="en-US"/>
              </w:rPr>
              <w:t>„Ценово предложение”</w:t>
            </w:r>
            <w:r w:rsidRPr="000E10A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</w:tcPr>
          <w:p w:rsidR="007E12F0" w:rsidRPr="000E10A4" w:rsidRDefault="007E12F0" w:rsidP="000E10A4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Дата.................</w:t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  <w:t>ПОДПИС И ПЕЧАТ:................................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( Име и длъжност )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</w:p>
    <w:p w:rsidR="007E12F0" w:rsidRDefault="007E12F0" w:rsidP="00D76BE0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</w:p>
    <w:p w:rsidR="007E12F0" w:rsidRDefault="007E12F0" w:rsidP="00D76BE0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</w:p>
    <w:p w:rsidR="007E12F0" w:rsidRDefault="007E12F0" w:rsidP="00D76BE0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</w:p>
    <w:p w:rsidR="007E12F0" w:rsidRDefault="007E12F0" w:rsidP="00D76BE0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</w:p>
    <w:p w:rsidR="007E12F0" w:rsidRDefault="007E12F0" w:rsidP="00D76BE0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</w:p>
    <w:p w:rsidR="007E12F0" w:rsidRDefault="007E12F0" w:rsidP="000E10A4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lastRenderedPageBreak/>
        <w:t xml:space="preserve">ОБРАЗЕЦ № </w:t>
      </w:r>
      <w:r>
        <w:rPr>
          <w:b/>
          <w:sz w:val="24"/>
          <w:szCs w:val="24"/>
          <w:lang w:eastAsia="en-US"/>
        </w:rPr>
        <w:t>2</w:t>
      </w:r>
    </w:p>
    <w:p w:rsidR="007E12F0" w:rsidRDefault="007E12F0" w:rsidP="00390E0F">
      <w:pPr>
        <w:shd w:val="clear" w:color="auto" w:fill="FFFFFF"/>
        <w:spacing w:after="0" w:line="360" w:lineRule="auto"/>
        <w:outlineLvl w:val="0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</w:p>
    <w:p w:rsidR="007E12F0" w:rsidRDefault="007E12F0" w:rsidP="000E10A4">
      <w:pPr>
        <w:shd w:val="clear" w:color="auto" w:fill="FFFFFF"/>
        <w:spacing w:after="0" w:line="360" w:lineRule="auto"/>
        <w:jc w:val="center"/>
        <w:outlineLvl w:val="0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 xml:space="preserve">ТЕХНИЧЕСКО ПРЕДЛОЖЕНИЕ ЗА ИЗПЪЛНЕНИЕ НА </w:t>
      </w:r>
      <w:r w:rsidRPr="00390E0F">
        <w:rPr>
          <w:b/>
          <w:sz w:val="24"/>
          <w:szCs w:val="24"/>
          <w:highlight w:val="yellow"/>
          <w:lang w:eastAsia="en-US"/>
        </w:rPr>
        <w:t>ПОРЪЧКАТА</w:t>
      </w:r>
      <w:r w:rsidR="00390E0F">
        <w:rPr>
          <w:b/>
          <w:sz w:val="24"/>
          <w:szCs w:val="24"/>
          <w:lang w:eastAsia="en-US"/>
        </w:rPr>
        <w:t xml:space="preserve"> </w:t>
      </w:r>
      <w:r w:rsidR="00390E0F" w:rsidRPr="00390E0F">
        <w:rPr>
          <w:b/>
          <w:sz w:val="24"/>
          <w:szCs w:val="24"/>
          <w:highlight w:val="green"/>
          <w:lang w:eastAsia="en-US"/>
        </w:rPr>
        <w:t>ОБЩЕСТВЕНА ПОРЪЧКА С ПРЕДМЕТ</w:t>
      </w:r>
    </w:p>
    <w:p w:rsidR="00390E0F" w:rsidRPr="000E10A4" w:rsidRDefault="00390E0F" w:rsidP="000E10A4">
      <w:pPr>
        <w:shd w:val="clear" w:color="auto" w:fill="FFFFFF"/>
        <w:spacing w:after="0" w:line="360" w:lineRule="auto"/>
        <w:jc w:val="center"/>
        <w:outlineLvl w:val="0"/>
        <w:rPr>
          <w:b/>
          <w:sz w:val="24"/>
          <w:szCs w:val="24"/>
          <w:lang w:eastAsia="en-US"/>
        </w:rPr>
      </w:pPr>
    </w:p>
    <w:p w:rsidR="00390E0F" w:rsidRDefault="007E12F0" w:rsidP="00390E0F">
      <w:pPr>
        <w:pStyle w:val="a4"/>
        <w:tabs>
          <w:tab w:val="left" w:pos="90"/>
        </w:tabs>
        <w:spacing w:line="360" w:lineRule="auto"/>
        <w:jc w:val="center"/>
        <w:rPr>
          <w:b/>
        </w:rPr>
      </w:pPr>
      <w:r w:rsidRPr="001074B3">
        <w:rPr>
          <w:b/>
          <w:lang w:val="ru-RU"/>
        </w:rPr>
        <w:t>„</w:t>
      </w:r>
      <w:r w:rsidRPr="00180A6F">
        <w:rPr>
          <w:b/>
        </w:rPr>
        <w:t>Изграждане на разделна канализация в кв.12,13,</w:t>
      </w:r>
      <w:r w:rsidR="00390E0F">
        <w:rPr>
          <w:b/>
        </w:rPr>
        <w:t xml:space="preserve"> </w:t>
      </w:r>
      <w:r w:rsidRPr="00180A6F">
        <w:rPr>
          <w:b/>
        </w:rPr>
        <w:t xml:space="preserve">14,15,17,18,19,20,21,121 </w:t>
      </w:r>
    </w:p>
    <w:p w:rsidR="007E12F0" w:rsidRPr="00390E0F" w:rsidRDefault="007E12F0" w:rsidP="00390E0F">
      <w:pPr>
        <w:pStyle w:val="a4"/>
        <w:tabs>
          <w:tab w:val="left" w:pos="90"/>
        </w:tabs>
        <w:spacing w:line="360" w:lineRule="auto"/>
        <w:jc w:val="center"/>
        <w:rPr>
          <w:b/>
        </w:rPr>
      </w:pPr>
      <w:r w:rsidRPr="00180A6F">
        <w:rPr>
          <w:b/>
        </w:rPr>
        <w:t xml:space="preserve">по </w:t>
      </w:r>
      <w:r w:rsidR="00390E0F">
        <w:rPr>
          <w:b/>
        </w:rPr>
        <w:t xml:space="preserve"> </w:t>
      </w:r>
      <w:r w:rsidRPr="00180A6F">
        <w:rPr>
          <w:b/>
        </w:rPr>
        <w:t>регулационния план</w:t>
      </w:r>
      <w:r w:rsidR="00390E0F">
        <w:rPr>
          <w:b/>
        </w:rPr>
        <w:t xml:space="preserve"> </w:t>
      </w:r>
      <w:r w:rsidRPr="00180A6F">
        <w:rPr>
          <w:b/>
        </w:rPr>
        <w:t>на гр.Смядово</w:t>
      </w:r>
      <w:r>
        <w:rPr>
          <w:b/>
          <w:szCs w:val="24"/>
        </w:rPr>
        <w:t>“</w:t>
      </w:r>
    </w:p>
    <w:p w:rsidR="007E12F0" w:rsidRDefault="007E12F0" w:rsidP="003712D9">
      <w:pPr>
        <w:pStyle w:val="a4"/>
        <w:tabs>
          <w:tab w:val="left" w:pos="90"/>
        </w:tabs>
        <w:spacing w:after="0" w:line="360" w:lineRule="auto"/>
        <w:jc w:val="center"/>
        <w:rPr>
          <w:b/>
          <w:szCs w:val="24"/>
        </w:rPr>
      </w:pPr>
    </w:p>
    <w:p w:rsidR="007E12F0" w:rsidRDefault="007E12F0" w:rsidP="003712D9">
      <w:pPr>
        <w:pStyle w:val="a4"/>
        <w:tabs>
          <w:tab w:val="left" w:pos="90"/>
        </w:tabs>
        <w:spacing w:after="0" w:line="360" w:lineRule="auto"/>
        <w:jc w:val="center"/>
        <w:rPr>
          <w:b/>
          <w:szCs w:val="24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от .............................................................................................................................................................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color w:val="333333"/>
          <w:sz w:val="24"/>
          <w:szCs w:val="24"/>
          <w:lang w:eastAsia="en-US"/>
        </w:rPr>
      </w:pPr>
      <w:r w:rsidRPr="000E10A4">
        <w:rPr>
          <w:i/>
          <w:color w:val="333333"/>
          <w:sz w:val="24"/>
          <w:szCs w:val="24"/>
          <w:lang w:eastAsia="en-US"/>
        </w:rPr>
        <w:t>(наименование на участника</w:t>
      </w:r>
      <w:r w:rsidRPr="000E10A4">
        <w:rPr>
          <w:color w:val="333333"/>
          <w:sz w:val="24"/>
          <w:szCs w:val="24"/>
          <w:lang w:eastAsia="en-US"/>
        </w:rPr>
        <w:t>)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и подписано............................................................................................................................................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i/>
          <w:color w:val="333333"/>
          <w:sz w:val="24"/>
          <w:szCs w:val="24"/>
          <w:lang w:eastAsia="en-US"/>
        </w:rPr>
      </w:pPr>
      <w:r w:rsidRPr="000E10A4">
        <w:rPr>
          <w:i/>
          <w:color w:val="333333"/>
          <w:sz w:val="24"/>
          <w:szCs w:val="24"/>
          <w:lang w:eastAsia="en-US"/>
        </w:rPr>
        <w:t>(трите имена)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в качеството му на ..................................................................................................................................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i/>
          <w:color w:val="333333"/>
          <w:sz w:val="24"/>
          <w:szCs w:val="24"/>
          <w:lang w:eastAsia="en-US"/>
        </w:rPr>
      </w:pPr>
      <w:r w:rsidRPr="000E10A4">
        <w:rPr>
          <w:i/>
          <w:color w:val="333333"/>
          <w:sz w:val="24"/>
          <w:szCs w:val="24"/>
          <w:lang w:eastAsia="en-US"/>
        </w:rPr>
        <w:t>(на длъжност)</w:t>
      </w:r>
    </w:p>
    <w:p w:rsidR="007E12F0" w:rsidRPr="000E10A4" w:rsidRDefault="007E12F0" w:rsidP="000E10A4">
      <w:pPr>
        <w:shd w:val="clear" w:color="auto" w:fill="FFFFFF"/>
        <w:spacing w:after="0" w:line="360" w:lineRule="auto"/>
        <w:rPr>
          <w:i/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приложимо):...........................................................................................................................................;</w:t>
      </w:r>
    </w:p>
    <w:p w:rsidR="007E12F0" w:rsidRDefault="007E12F0" w:rsidP="008B79E8">
      <w:pPr>
        <w:shd w:val="clear" w:color="auto" w:fill="FFFFFF"/>
        <w:spacing w:after="0" w:line="360" w:lineRule="auto"/>
        <w:rPr>
          <w:i/>
          <w:color w:val="333333"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i/>
          <w:color w:val="333333"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120" w:line="360" w:lineRule="auto"/>
        <w:ind w:firstLine="720"/>
        <w:jc w:val="both"/>
        <w:outlineLvl w:val="0"/>
        <w:rPr>
          <w:b/>
          <w:bCs/>
          <w:sz w:val="24"/>
          <w:szCs w:val="24"/>
        </w:rPr>
      </w:pPr>
      <w:r w:rsidRPr="000E10A4">
        <w:rPr>
          <w:b/>
          <w:bCs/>
          <w:sz w:val="24"/>
          <w:szCs w:val="24"/>
        </w:rPr>
        <w:t>УВАЖАЕМИ ДАМИ И ГОСПОДА,</w:t>
      </w:r>
    </w:p>
    <w:p w:rsidR="007E12F0" w:rsidRDefault="007E12F0" w:rsidP="003712D9">
      <w:pPr>
        <w:pStyle w:val="a4"/>
        <w:tabs>
          <w:tab w:val="left" w:pos="90"/>
        </w:tabs>
        <w:spacing w:after="0" w:line="360" w:lineRule="auto"/>
        <w:jc w:val="both"/>
        <w:rPr>
          <w:b/>
          <w:szCs w:val="24"/>
        </w:rPr>
      </w:pPr>
      <w:r w:rsidRPr="000E10A4">
        <w:rPr>
          <w:b/>
          <w:szCs w:val="24"/>
          <w:lang w:eastAsia="en-US"/>
        </w:rPr>
        <w:tab/>
      </w:r>
      <w:r w:rsidR="008B79E8" w:rsidRPr="00390E0F">
        <w:rPr>
          <w:b/>
          <w:szCs w:val="24"/>
          <w:lang w:val="ru-RU" w:eastAsia="en-US"/>
        </w:rPr>
        <w:tab/>
      </w:r>
      <w:r w:rsidRPr="000E10A4">
        <w:rPr>
          <w:b/>
          <w:szCs w:val="24"/>
          <w:lang w:eastAsia="en-US"/>
        </w:rPr>
        <w:t>1.</w:t>
      </w:r>
      <w:r w:rsidRPr="000E10A4">
        <w:rPr>
          <w:szCs w:val="24"/>
          <w:lang w:eastAsia="en-US"/>
        </w:rPr>
        <w:t xml:space="preserve"> След запознаване с всички документи и образци от документацията за участие в процедурата, получаването,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процедура с предмет:</w:t>
      </w:r>
      <w:r w:rsidRPr="000E10A4">
        <w:rPr>
          <w:sz w:val="26"/>
          <w:szCs w:val="26"/>
          <w:lang w:eastAsia="en-US"/>
        </w:rPr>
        <w:t xml:space="preserve"> </w:t>
      </w:r>
      <w:r w:rsidRPr="00310DC3">
        <w:rPr>
          <w:b/>
          <w:szCs w:val="24"/>
          <w:lang w:eastAsia="en-US"/>
        </w:rPr>
        <w:t>„Изграждане на разделна канализация в кв.12,13, 14,15,17,18,19,20,21,121 по регулационния план на гр.Смядово“</w:t>
      </w:r>
    </w:p>
    <w:p w:rsidR="007E12F0" w:rsidRPr="008B79E8" w:rsidRDefault="007E12F0" w:rsidP="008B79E8">
      <w:pPr>
        <w:shd w:val="clear" w:color="auto" w:fill="FFFFFF"/>
        <w:spacing w:after="0" w:line="360" w:lineRule="auto"/>
        <w:ind w:firstLine="708"/>
        <w:jc w:val="both"/>
        <w:rPr>
          <w:sz w:val="24"/>
          <w:szCs w:val="24"/>
          <w:lang w:val="ru-RU" w:eastAsia="en-US"/>
        </w:rPr>
      </w:pPr>
      <w:r w:rsidRPr="000E10A4">
        <w:rPr>
          <w:b/>
          <w:sz w:val="24"/>
          <w:szCs w:val="24"/>
          <w:lang w:eastAsia="en-US"/>
        </w:rPr>
        <w:t>2.</w:t>
      </w:r>
      <w:r w:rsidRPr="000E10A4">
        <w:rPr>
          <w:sz w:val="24"/>
          <w:szCs w:val="24"/>
          <w:lang w:eastAsia="en-US"/>
        </w:rPr>
        <w:t xml:space="preserve"> Декларираме, че сме получили посредством „Профила на купувача” документация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7E12F0" w:rsidRPr="000E10A4" w:rsidRDefault="007E12F0" w:rsidP="008B79E8">
      <w:pPr>
        <w:shd w:val="clear" w:color="auto" w:fill="FFFFFF"/>
        <w:spacing w:after="0" w:line="360" w:lineRule="auto"/>
        <w:ind w:firstLine="708"/>
        <w:jc w:val="both"/>
        <w:rPr>
          <w:sz w:val="24"/>
          <w:szCs w:val="24"/>
          <w:lang w:eastAsia="en-US"/>
        </w:rPr>
      </w:pPr>
      <w:r w:rsidRPr="008B79E8">
        <w:rPr>
          <w:b/>
          <w:sz w:val="24"/>
          <w:szCs w:val="24"/>
          <w:lang w:val="ru-RU" w:eastAsia="en-US"/>
        </w:rPr>
        <w:t>3</w:t>
      </w:r>
      <w:r w:rsidRPr="000E10A4">
        <w:rPr>
          <w:b/>
          <w:sz w:val="24"/>
          <w:szCs w:val="24"/>
          <w:lang w:eastAsia="en-US"/>
        </w:rPr>
        <w:t xml:space="preserve">. </w:t>
      </w:r>
      <w:r w:rsidRPr="000E10A4">
        <w:rPr>
          <w:sz w:val="24"/>
          <w:szCs w:val="24"/>
          <w:lang w:eastAsia="en-US"/>
        </w:rPr>
        <w:t>Предлагаме гаранционен срок за изпълнените от нас дейности, както следва:</w:t>
      </w:r>
    </w:p>
    <w:p w:rsidR="007E12F0" w:rsidRPr="000E10A4" w:rsidRDefault="007E12F0" w:rsidP="000E10A4">
      <w:pPr>
        <w:spacing w:before="120" w:after="120"/>
        <w:ind w:firstLine="720"/>
        <w:jc w:val="both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………………………………………………..</w:t>
      </w:r>
    </w:p>
    <w:p w:rsidR="007E12F0" w:rsidRPr="000E10A4" w:rsidRDefault="007E12F0" w:rsidP="000E10A4">
      <w:pPr>
        <w:spacing w:before="120" w:after="120"/>
        <w:ind w:firstLine="720"/>
        <w:jc w:val="both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………………………………………………..</w:t>
      </w:r>
    </w:p>
    <w:p w:rsidR="007E12F0" w:rsidRPr="000E10A4" w:rsidRDefault="007E12F0" w:rsidP="000E10A4">
      <w:pPr>
        <w:spacing w:before="120" w:after="120"/>
        <w:ind w:firstLine="720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 xml:space="preserve">считано от датата на </w:t>
      </w:r>
      <w:r>
        <w:rPr>
          <w:sz w:val="24"/>
          <w:szCs w:val="24"/>
        </w:rPr>
        <w:t>въвеждане в експлоатация на обекта</w:t>
      </w:r>
      <w:r w:rsidRPr="000E10A4">
        <w:rPr>
          <w:sz w:val="24"/>
          <w:szCs w:val="24"/>
        </w:rPr>
        <w:t>.</w:t>
      </w:r>
    </w:p>
    <w:p w:rsidR="007E12F0" w:rsidRPr="000E10A4" w:rsidRDefault="007E12F0" w:rsidP="008B79E8">
      <w:pPr>
        <w:spacing w:after="120" w:line="240" w:lineRule="auto"/>
        <w:ind w:firstLine="708"/>
        <w:jc w:val="both"/>
        <w:rPr>
          <w:sz w:val="24"/>
          <w:szCs w:val="24"/>
          <w:lang w:eastAsia="en-US"/>
        </w:rPr>
      </w:pPr>
      <w:r w:rsidRPr="008B79E8">
        <w:rPr>
          <w:b/>
          <w:sz w:val="24"/>
          <w:szCs w:val="24"/>
          <w:lang w:val="ru-RU" w:eastAsia="en-US"/>
        </w:rPr>
        <w:lastRenderedPageBreak/>
        <w:t>4.</w:t>
      </w:r>
      <w:r w:rsidRPr="008B79E8">
        <w:rPr>
          <w:sz w:val="24"/>
          <w:szCs w:val="24"/>
          <w:lang w:val="ru-RU" w:eastAsia="en-US"/>
        </w:rPr>
        <w:t xml:space="preserve"> </w:t>
      </w:r>
      <w:r w:rsidRPr="000E10A4">
        <w:rPr>
          <w:sz w:val="24"/>
          <w:szCs w:val="24"/>
          <w:lang w:eastAsia="en-US"/>
        </w:rPr>
        <w:t>Предлагаме</w:t>
      </w:r>
      <w:r w:rsidRPr="000E10A4">
        <w:rPr>
          <w:b/>
          <w:sz w:val="24"/>
          <w:szCs w:val="24"/>
          <w:lang w:eastAsia="en-US"/>
        </w:rPr>
        <w:t xml:space="preserve"> </w:t>
      </w:r>
      <w:r w:rsidR="008B79E8">
        <w:rPr>
          <w:sz w:val="24"/>
          <w:szCs w:val="24"/>
          <w:lang w:eastAsia="en-US"/>
        </w:rPr>
        <w:t>следния</w:t>
      </w:r>
      <w:r w:rsidRPr="000E10A4">
        <w:rPr>
          <w:sz w:val="24"/>
          <w:szCs w:val="24"/>
          <w:lang w:eastAsia="en-US"/>
        </w:rPr>
        <w:t xml:space="preserve"> срок </w:t>
      </w:r>
      <w:r w:rsidRPr="00804E78">
        <w:rPr>
          <w:sz w:val="24"/>
          <w:szCs w:val="24"/>
          <w:lang w:eastAsia="en-US"/>
        </w:rPr>
        <w:t>за извършване на</w:t>
      </w:r>
      <w:r>
        <w:rPr>
          <w:sz w:val="24"/>
          <w:szCs w:val="24"/>
          <w:lang w:eastAsia="en-US"/>
        </w:rPr>
        <w:t xml:space="preserve"> </w:t>
      </w:r>
      <w:r w:rsidRPr="000E10A4">
        <w:rPr>
          <w:sz w:val="24"/>
          <w:szCs w:val="24"/>
          <w:lang w:eastAsia="en-US"/>
        </w:rPr>
        <w:t>СМР по договора</w:t>
      </w:r>
      <w:r>
        <w:rPr>
          <w:sz w:val="24"/>
          <w:szCs w:val="24"/>
          <w:lang w:eastAsia="en-US"/>
        </w:rPr>
        <w:t>: …………….., календарни дни</w:t>
      </w:r>
      <w:r w:rsidR="008B79E8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считано от датата на откриване на строителна площадка. </w:t>
      </w:r>
    </w:p>
    <w:p w:rsidR="007E12F0" w:rsidRPr="000E10A4" w:rsidRDefault="007E12F0" w:rsidP="000E10A4">
      <w:pPr>
        <w:spacing w:after="0" w:line="20" w:lineRule="atLeast"/>
        <w:ind w:firstLine="567"/>
        <w:jc w:val="both"/>
        <w:rPr>
          <w:sz w:val="24"/>
          <w:szCs w:val="24"/>
          <w:lang w:eastAsia="en-US"/>
        </w:rPr>
      </w:pPr>
    </w:p>
    <w:p w:rsidR="007E12F0" w:rsidRDefault="008B79E8" w:rsidP="00373C8D">
      <w:pPr>
        <w:tabs>
          <w:tab w:val="left" w:pos="0"/>
        </w:tabs>
        <w:spacing w:after="120" w:line="360" w:lineRule="auto"/>
        <w:jc w:val="both"/>
        <w:rPr>
          <w:sz w:val="24"/>
          <w:szCs w:val="24"/>
          <w:lang w:eastAsia="en-US"/>
        </w:rPr>
      </w:pPr>
      <w:r w:rsidRPr="008B79E8">
        <w:rPr>
          <w:b/>
          <w:sz w:val="24"/>
          <w:szCs w:val="24"/>
          <w:lang w:val="ru-RU" w:eastAsia="en-US"/>
        </w:rPr>
        <w:tab/>
      </w:r>
      <w:r w:rsidR="007E12F0">
        <w:rPr>
          <w:b/>
          <w:sz w:val="24"/>
          <w:szCs w:val="24"/>
          <w:lang w:eastAsia="en-US"/>
        </w:rPr>
        <w:t xml:space="preserve">5. </w:t>
      </w:r>
      <w:r w:rsidR="007E12F0" w:rsidRPr="00373C8D">
        <w:rPr>
          <w:sz w:val="24"/>
          <w:szCs w:val="24"/>
          <w:lang w:eastAsia="en-US"/>
        </w:rPr>
        <w:t>Декларираме</w:t>
      </w:r>
      <w:r>
        <w:rPr>
          <w:sz w:val="24"/>
          <w:szCs w:val="24"/>
          <w:lang w:eastAsia="en-US"/>
        </w:rPr>
        <w:t>,</w:t>
      </w:r>
      <w:r w:rsidR="007E12F0" w:rsidRPr="00373C8D">
        <w:rPr>
          <w:sz w:val="24"/>
          <w:szCs w:val="24"/>
          <w:lang w:eastAsia="en-US"/>
        </w:rPr>
        <w:t xml:space="preserve"> че сме</w:t>
      </w:r>
      <w:r w:rsidR="007E12F0">
        <w:rPr>
          <w:b/>
          <w:sz w:val="24"/>
          <w:szCs w:val="24"/>
          <w:lang w:eastAsia="en-US"/>
        </w:rPr>
        <w:t xml:space="preserve"> </w:t>
      </w:r>
      <w:r w:rsidR="007E12F0" w:rsidRPr="000E10A4">
        <w:rPr>
          <w:sz w:val="24"/>
          <w:szCs w:val="24"/>
          <w:lang w:eastAsia="en-US"/>
        </w:rPr>
        <w:t>запознат</w:t>
      </w:r>
      <w:r w:rsidR="007E12F0">
        <w:rPr>
          <w:sz w:val="24"/>
          <w:szCs w:val="24"/>
          <w:lang w:eastAsia="en-US"/>
        </w:rPr>
        <w:t>и</w:t>
      </w:r>
      <w:r w:rsidR="007E12F0" w:rsidRPr="000E10A4">
        <w:rPr>
          <w:sz w:val="24"/>
          <w:szCs w:val="24"/>
          <w:lang w:eastAsia="en-US"/>
        </w:rPr>
        <w:t xml:space="preserve">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законово установения срок.</w:t>
      </w:r>
    </w:p>
    <w:p w:rsidR="007E12F0" w:rsidRPr="000E10A4" w:rsidRDefault="008B79E8" w:rsidP="00373C8D">
      <w:pPr>
        <w:tabs>
          <w:tab w:val="left" w:pos="0"/>
        </w:tabs>
        <w:spacing w:after="120" w:line="360" w:lineRule="auto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 w:rsidR="007E12F0" w:rsidRPr="00373C8D">
        <w:rPr>
          <w:b/>
          <w:sz w:val="24"/>
          <w:szCs w:val="24"/>
          <w:lang w:eastAsia="en-US"/>
        </w:rPr>
        <w:t>6.</w:t>
      </w:r>
      <w:r w:rsidR="007E12F0">
        <w:rPr>
          <w:sz w:val="24"/>
          <w:szCs w:val="24"/>
          <w:lang w:eastAsia="en-US"/>
        </w:rPr>
        <w:t xml:space="preserve"> </w:t>
      </w:r>
      <w:r w:rsidR="007E12F0" w:rsidRPr="000E10A4">
        <w:rPr>
          <w:sz w:val="24"/>
          <w:szCs w:val="24"/>
          <w:lang w:eastAsia="en-US"/>
        </w:rPr>
        <w:t xml:space="preserve">С подаване на настоящата оферта декларираме, че сме съгласни валидността на нашата оферта да бъде ................. (............................) </w:t>
      </w:r>
      <w:r w:rsidR="007E12F0">
        <w:rPr>
          <w:sz w:val="24"/>
          <w:szCs w:val="24"/>
          <w:lang w:eastAsia="en-US"/>
        </w:rPr>
        <w:t>месеца</w:t>
      </w:r>
      <w:r w:rsidR="007E12F0" w:rsidRPr="000E10A4">
        <w:rPr>
          <w:sz w:val="24"/>
          <w:szCs w:val="24"/>
          <w:lang w:eastAsia="en-US"/>
        </w:rPr>
        <w:t xml:space="preserve"> от крайния срок за получаване на оферти, посочен в обявлението за процедурата. </w:t>
      </w:r>
    </w:p>
    <w:p w:rsidR="007E12F0" w:rsidRPr="000E10A4" w:rsidRDefault="008B79E8" w:rsidP="000E10A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 w:rsidR="007E12F0">
        <w:rPr>
          <w:b/>
          <w:sz w:val="24"/>
          <w:szCs w:val="24"/>
          <w:lang w:eastAsia="en-US"/>
        </w:rPr>
        <w:t>7</w:t>
      </w:r>
      <w:r w:rsidR="007E12F0" w:rsidRPr="000E10A4">
        <w:rPr>
          <w:b/>
          <w:sz w:val="24"/>
          <w:szCs w:val="24"/>
          <w:lang w:eastAsia="en-US"/>
        </w:rPr>
        <w:t xml:space="preserve">. За изпълнение предмета на поръчката прилагаме: </w:t>
      </w:r>
    </w:p>
    <w:p w:rsidR="007E12F0" w:rsidRPr="003712D9" w:rsidRDefault="007E12F0" w:rsidP="003712D9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7</w:t>
      </w:r>
      <w:r w:rsidRPr="000E10A4">
        <w:rPr>
          <w:sz w:val="24"/>
          <w:szCs w:val="24"/>
          <w:lang w:eastAsia="en-US"/>
        </w:rPr>
        <w:t xml:space="preserve">.1. </w:t>
      </w:r>
      <w:r w:rsidRPr="00310DC3">
        <w:rPr>
          <w:b/>
          <w:sz w:val="24"/>
          <w:szCs w:val="24"/>
          <w:lang w:eastAsia="en-US"/>
        </w:rPr>
        <w:t>Работна програма</w:t>
      </w:r>
      <w:r w:rsidRPr="003712D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3712D9">
        <w:rPr>
          <w:sz w:val="24"/>
          <w:szCs w:val="24"/>
          <w:lang w:eastAsia="en-US"/>
        </w:rPr>
        <w:t>(*** В работната програма се описват основните видове работи, декомпозирането им на отделни дейности/задачи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СМР; основните видове строителни материали, които ще се влагат по време на строителството – с посочени параметри, от които да е видно съответствието с изискванията на възложителя; предложение на участника по всички точки на техническата спецификация свързани с изпълнението на договора; мерки за намаляване на вредното влияние върху околната среда (шум, запрашеност, замърсяване); дейности за контрол на изп</w:t>
      </w:r>
      <w:r w:rsidR="008B79E8">
        <w:rPr>
          <w:sz w:val="24"/>
          <w:szCs w:val="24"/>
          <w:lang w:eastAsia="en-US"/>
        </w:rPr>
        <w:t>ълнението на предложените мерки</w:t>
      </w:r>
      <w:r w:rsidRPr="003712D9">
        <w:rPr>
          <w:sz w:val="24"/>
          <w:szCs w:val="24"/>
          <w:lang w:eastAsia="en-US"/>
        </w:rPr>
        <w:t>.</w:t>
      </w:r>
    </w:p>
    <w:p w:rsidR="007E12F0" w:rsidRPr="003712D9" w:rsidRDefault="008B79E8" w:rsidP="003712D9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E12F0" w:rsidRPr="003712D9">
        <w:rPr>
          <w:sz w:val="24"/>
          <w:szCs w:val="24"/>
          <w:lang w:eastAsia="en-US"/>
        </w:rPr>
        <w:t>***Важно: Комисията ще съпо</w:t>
      </w:r>
      <w:r>
        <w:rPr>
          <w:sz w:val="24"/>
          <w:szCs w:val="24"/>
          <w:lang w:eastAsia="en-US"/>
        </w:rPr>
        <w:t>стави Техническото предложение</w:t>
      </w:r>
      <w:r w:rsidR="007E12F0" w:rsidRPr="003712D9">
        <w:rPr>
          <w:sz w:val="24"/>
          <w:szCs w:val="24"/>
          <w:lang w:eastAsia="en-US"/>
        </w:rPr>
        <w:t xml:space="preserve">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390E0F" w:rsidRDefault="007E12F0" w:rsidP="003712D9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sz w:val="24"/>
          <w:szCs w:val="24"/>
          <w:lang w:eastAsia="en-US"/>
        </w:rPr>
      </w:pPr>
      <w:r w:rsidRPr="003712D9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7.2</w:t>
      </w:r>
      <w:r w:rsidRPr="000E10A4">
        <w:rPr>
          <w:sz w:val="24"/>
          <w:szCs w:val="24"/>
          <w:lang w:eastAsia="en-US"/>
        </w:rPr>
        <w:t xml:space="preserve">. </w:t>
      </w:r>
      <w:r w:rsidRPr="00310DC3">
        <w:rPr>
          <w:b/>
          <w:sz w:val="24"/>
          <w:szCs w:val="24"/>
          <w:lang w:eastAsia="en-US"/>
        </w:rPr>
        <w:t>Линеен график</w:t>
      </w:r>
      <w:r w:rsidR="008B79E8">
        <w:rPr>
          <w:sz w:val="24"/>
          <w:szCs w:val="24"/>
          <w:lang w:eastAsia="en-US"/>
        </w:rPr>
        <w:t xml:space="preserve"> за изпълнение на поръчката - </w:t>
      </w:r>
      <w:r w:rsidR="00390E0F">
        <w:rPr>
          <w:sz w:val="24"/>
          <w:szCs w:val="24"/>
          <w:lang w:eastAsia="en-US"/>
        </w:rPr>
        <w:t>с</w:t>
      </w:r>
      <w:r w:rsidRPr="003712D9">
        <w:rPr>
          <w:sz w:val="24"/>
          <w:szCs w:val="24"/>
          <w:lang w:eastAsia="en-US"/>
        </w:rPr>
        <w:t>рокове за завършване на отделните СМР;</w:t>
      </w:r>
      <w:r>
        <w:rPr>
          <w:sz w:val="24"/>
          <w:szCs w:val="24"/>
          <w:lang w:eastAsia="en-US"/>
        </w:rPr>
        <w:t xml:space="preserve"> </w:t>
      </w:r>
      <w:r w:rsidR="00390E0F">
        <w:rPr>
          <w:sz w:val="24"/>
          <w:szCs w:val="24"/>
          <w:lang w:eastAsia="en-US"/>
        </w:rPr>
        <w:t>с</w:t>
      </w:r>
      <w:r w:rsidRPr="003712D9">
        <w:rPr>
          <w:sz w:val="24"/>
          <w:szCs w:val="24"/>
          <w:lang w:eastAsia="en-US"/>
        </w:rPr>
        <w:t>рокове за изпитвани</w:t>
      </w:r>
      <w:r w:rsidR="00390E0F">
        <w:rPr>
          <w:sz w:val="24"/>
          <w:szCs w:val="24"/>
          <w:lang w:eastAsia="en-US"/>
        </w:rPr>
        <w:t>я и проби (когато е необходимо);</w:t>
      </w:r>
      <w:r>
        <w:rPr>
          <w:sz w:val="24"/>
          <w:szCs w:val="24"/>
          <w:lang w:eastAsia="en-US"/>
        </w:rPr>
        <w:t xml:space="preserve"> </w:t>
      </w:r>
      <w:r w:rsidR="00390E0F">
        <w:rPr>
          <w:sz w:val="24"/>
          <w:szCs w:val="24"/>
          <w:lang w:eastAsia="en-US"/>
        </w:rPr>
        <w:t>р</w:t>
      </w:r>
      <w:r w:rsidRPr="003712D9">
        <w:rPr>
          <w:sz w:val="24"/>
          <w:szCs w:val="24"/>
          <w:lang w:eastAsia="en-US"/>
        </w:rPr>
        <w:t>аботна ръка, необходима з</w:t>
      </w:r>
      <w:r w:rsidR="00390E0F">
        <w:rPr>
          <w:sz w:val="24"/>
          <w:szCs w:val="24"/>
          <w:lang w:eastAsia="en-US"/>
        </w:rPr>
        <w:t>а изпълнение на съответното СМР;</w:t>
      </w:r>
      <w:r>
        <w:rPr>
          <w:sz w:val="24"/>
          <w:szCs w:val="24"/>
          <w:lang w:eastAsia="en-US"/>
        </w:rPr>
        <w:t xml:space="preserve"> </w:t>
      </w:r>
      <w:r w:rsidR="00390E0F">
        <w:rPr>
          <w:sz w:val="24"/>
          <w:szCs w:val="24"/>
          <w:lang w:eastAsia="en-US"/>
        </w:rPr>
        <w:t>м</w:t>
      </w:r>
      <w:r w:rsidRPr="003712D9">
        <w:rPr>
          <w:sz w:val="24"/>
          <w:szCs w:val="24"/>
          <w:lang w:eastAsia="en-US"/>
        </w:rPr>
        <w:t>еханизация, необходима з</w:t>
      </w:r>
      <w:r>
        <w:rPr>
          <w:sz w:val="24"/>
          <w:szCs w:val="24"/>
          <w:lang w:eastAsia="en-US"/>
        </w:rPr>
        <w:t>а</w:t>
      </w:r>
      <w:r w:rsidR="00390E0F">
        <w:rPr>
          <w:sz w:val="24"/>
          <w:szCs w:val="24"/>
          <w:lang w:eastAsia="en-US"/>
        </w:rPr>
        <w:t xml:space="preserve"> изпълнение на съответното СМР.</w:t>
      </w:r>
      <w:r w:rsidR="008B79E8">
        <w:rPr>
          <w:sz w:val="24"/>
          <w:szCs w:val="24"/>
          <w:lang w:eastAsia="en-US"/>
        </w:rPr>
        <w:t xml:space="preserve"> </w:t>
      </w:r>
      <w:r w:rsidRPr="003712D9">
        <w:rPr>
          <w:sz w:val="24"/>
          <w:szCs w:val="24"/>
          <w:lang w:eastAsia="en-US"/>
        </w:rPr>
        <w:t>(Линейният график е необходимо да отразява технологичната последователност на различните видове СМР и да предвижда необходимото технологично време за качественото изпълнение на съответните видове СМР, да отразява необходимата работна ръка и механизация за изпълнение на съответните видове СМР, както и да съотве</w:t>
      </w:r>
      <w:r w:rsidR="008B79E8">
        <w:rPr>
          <w:sz w:val="24"/>
          <w:szCs w:val="24"/>
          <w:lang w:eastAsia="en-US"/>
        </w:rPr>
        <w:t>т</w:t>
      </w:r>
      <w:r w:rsidRPr="003712D9">
        <w:rPr>
          <w:sz w:val="24"/>
          <w:szCs w:val="24"/>
          <w:lang w:eastAsia="en-US"/>
        </w:rPr>
        <w:t>стват на организацията и начина на изпълнение на поръчката, предложен от участника).</w:t>
      </w:r>
      <w:r>
        <w:rPr>
          <w:sz w:val="24"/>
          <w:szCs w:val="24"/>
          <w:lang w:eastAsia="en-US"/>
        </w:rPr>
        <w:t xml:space="preserve"> </w:t>
      </w:r>
    </w:p>
    <w:p w:rsidR="007E12F0" w:rsidRDefault="00390E0F" w:rsidP="003712D9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E12F0" w:rsidRPr="003712D9">
        <w:rPr>
          <w:sz w:val="24"/>
          <w:szCs w:val="24"/>
          <w:lang w:eastAsia="en-US"/>
        </w:rPr>
        <w:t>Сроковете</w:t>
      </w:r>
      <w:r w:rsidR="008B79E8">
        <w:rPr>
          <w:sz w:val="24"/>
          <w:szCs w:val="24"/>
          <w:lang w:eastAsia="en-US"/>
        </w:rPr>
        <w:t>,</w:t>
      </w:r>
      <w:r w:rsidR="007E12F0" w:rsidRPr="003712D9">
        <w:rPr>
          <w:sz w:val="24"/>
          <w:szCs w:val="24"/>
          <w:lang w:eastAsia="en-US"/>
        </w:rPr>
        <w:t xml:space="preserve"> предвидени в линейния график трябва да съответстват на сроковете за изпълнение на поръчката, предложени от съответния участник. Предвидената работна ръка и механизация трябва да съответстват на предвиденото в работната програма и представените диаграма на строителната механизац</w:t>
      </w:r>
      <w:r>
        <w:rPr>
          <w:sz w:val="24"/>
          <w:szCs w:val="24"/>
          <w:lang w:eastAsia="en-US"/>
        </w:rPr>
        <w:t>ия и диаграма на работната ръка</w:t>
      </w:r>
      <w:r w:rsidR="007E12F0" w:rsidRPr="003712D9">
        <w:rPr>
          <w:sz w:val="24"/>
          <w:szCs w:val="24"/>
          <w:lang w:eastAsia="en-US"/>
        </w:rPr>
        <w:t>.</w:t>
      </w:r>
    </w:p>
    <w:p w:rsidR="00390E0F" w:rsidRPr="003712D9" w:rsidRDefault="00390E0F" w:rsidP="003712D9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sz w:val="24"/>
          <w:szCs w:val="24"/>
          <w:lang w:eastAsia="en-US"/>
        </w:rPr>
      </w:pPr>
    </w:p>
    <w:p w:rsidR="007E12F0" w:rsidRPr="003712D9" w:rsidRDefault="007E12F0" w:rsidP="003712D9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ab/>
        <w:t>7.3</w:t>
      </w:r>
      <w:r w:rsidRPr="000E10A4">
        <w:rPr>
          <w:sz w:val="24"/>
          <w:szCs w:val="24"/>
          <w:lang w:eastAsia="en-US"/>
        </w:rPr>
        <w:t xml:space="preserve">. </w:t>
      </w:r>
      <w:r w:rsidRPr="00310DC3">
        <w:rPr>
          <w:b/>
          <w:sz w:val="24"/>
          <w:szCs w:val="24"/>
          <w:lang w:eastAsia="en-US"/>
        </w:rPr>
        <w:t>Диаграма на строителната механизация</w:t>
      </w:r>
      <w:r>
        <w:rPr>
          <w:b/>
          <w:sz w:val="24"/>
          <w:szCs w:val="24"/>
          <w:lang w:eastAsia="en-US"/>
        </w:rPr>
        <w:t>.</w:t>
      </w:r>
    </w:p>
    <w:p w:rsidR="007E12F0" w:rsidRPr="00310DC3" w:rsidRDefault="007E12F0" w:rsidP="003712D9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7.4</w:t>
      </w:r>
      <w:r w:rsidRPr="000E10A4">
        <w:rPr>
          <w:sz w:val="24"/>
          <w:szCs w:val="24"/>
          <w:lang w:eastAsia="en-US"/>
        </w:rPr>
        <w:t xml:space="preserve">. </w:t>
      </w:r>
      <w:r w:rsidRPr="00310DC3">
        <w:rPr>
          <w:b/>
          <w:sz w:val="24"/>
          <w:szCs w:val="24"/>
          <w:lang w:eastAsia="en-US"/>
        </w:rPr>
        <w:t>Диаграма на работната ръка</w:t>
      </w:r>
      <w:r>
        <w:rPr>
          <w:b/>
          <w:sz w:val="24"/>
          <w:szCs w:val="24"/>
          <w:lang w:eastAsia="en-US"/>
        </w:rPr>
        <w:t>.</w:t>
      </w:r>
    </w:p>
    <w:p w:rsidR="007E12F0" w:rsidRPr="008B79E8" w:rsidRDefault="007E12F0" w:rsidP="008B79E8">
      <w:pPr>
        <w:shd w:val="clear" w:color="auto" w:fill="FFFFFF"/>
        <w:tabs>
          <w:tab w:val="left" w:pos="720"/>
        </w:tabs>
        <w:spacing w:after="0" w:line="360" w:lineRule="auto"/>
        <w:ind w:left="-142" w:firstLine="142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7</w:t>
      </w:r>
      <w:r w:rsidRPr="000E10A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5</w:t>
      </w:r>
      <w:r w:rsidRPr="000E10A4">
        <w:rPr>
          <w:sz w:val="24"/>
          <w:szCs w:val="24"/>
          <w:lang w:eastAsia="en-US"/>
        </w:rPr>
        <w:t xml:space="preserve">. </w:t>
      </w:r>
      <w:r w:rsidRPr="00310DC3">
        <w:rPr>
          <w:b/>
          <w:sz w:val="24"/>
          <w:szCs w:val="24"/>
          <w:lang w:eastAsia="en-US"/>
        </w:rPr>
        <w:t>Декларация, че при изготвяне на офертата са спазени задълженията, свързани с данъци и осигуровки, закрила на заетостта и условията на труд</w:t>
      </w:r>
      <w:r w:rsidRPr="000E10A4">
        <w:rPr>
          <w:sz w:val="24"/>
          <w:szCs w:val="24"/>
          <w:lang w:eastAsia="en-US"/>
        </w:rPr>
        <w:t xml:space="preserve"> - попълва се </w:t>
      </w:r>
      <w:r w:rsidRPr="008B79E8">
        <w:rPr>
          <w:i/>
          <w:sz w:val="24"/>
          <w:szCs w:val="24"/>
          <w:lang w:eastAsia="en-US"/>
        </w:rPr>
        <w:t>Образец № 3</w:t>
      </w:r>
      <w:r w:rsidRPr="008B79E8">
        <w:rPr>
          <w:sz w:val="24"/>
          <w:szCs w:val="24"/>
          <w:lang w:eastAsia="en-US"/>
        </w:rPr>
        <w:t>;</w:t>
      </w:r>
    </w:p>
    <w:p w:rsidR="007E12F0" w:rsidRPr="00230FF5" w:rsidRDefault="007E12F0" w:rsidP="003712D9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color w:val="FF0000"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ab/>
      </w:r>
    </w:p>
    <w:p w:rsidR="007E12F0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Дата: ..............................                                      ПОДПИС И ПЕЧАТ: 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ind w:right="70" w:firstLine="709"/>
        <w:jc w:val="both"/>
        <w:rPr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szCs w:val="24"/>
          <w:lang w:eastAsia="en-US"/>
        </w:rPr>
        <w:t>[</w:t>
      </w:r>
      <w:r w:rsidRPr="000E10A4">
        <w:rPr>
          <w:i/>
          <w:iCs/>
          <w:szCs w:val="24"/>
          <w:lang w:eastAsia="en-US"/>
        </w:rPr>
        <w:t>име и фамилия</w:t>
      </w:r>
      <w:r w:rsidRPr="000E10A4">
        <w:rPr>
          <w:szCs w:val="24"/>
          <w:lang w:eastAsia="en-US"/>
        </w:rPr>
        <w:t>]</w:t>
      </w:r>
    </w:p>
    <w:p w:rsidR="007E12F0" w:rsidRPr="000E10A4" w:rsidRDefault="007E12F0" w:rsidP="000E10A4">
      <w:pPr>
        <w:tabs>
          <w:tab w:val="left" w:pos="0"/>
          <w:tab w:val="left" w:pos="4860"/>
        </w:tabs>
        <w:spacing w:after="120" w:line="360" w:lineRule="auto"/>
        <w:rPr>
          <w:szCs w:val="24"/>
          <w:lang w:eastAsia="en-US"/>
        </w:rPr>
      </w:pPr>
      <w:r w:rsidRPr="000E10A4">
        <w:rPr>
          <w:szCs w:val="24"/>
          <w:lang w:eastAsia="en-US"/>
        </w:rPr>
        <w:t xml:space="preserve">                                                                                               [</w:t>
      </w:r>
      <w:r w:rsidRPr="000E10A4">
        <w:rPr>
          <w:i/>
          <w:iCs/>
          <w:szCs w:val="24"/>
          <w:lang w:eastAsia="en-US"/>
        </w:rPr>
        <w:t>качество на представляващия участника</w:t>
      </w:r>
      <w:r w:rsidRPr="000E10A4">
        <w:rPr>
          <w:szCs w:val="24"/>
          <w:lang w:eastAsia="en-US"/>
        </w:rPr>
        <w:t>]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br w:type="page"/>
      </w:r>
      <w:r w:rsidRPr="000E10A4">
        <w:rPr>
          <w:b/>
          <w:sz w:val="24"/>
          <w:szCs w:val="24"/>
          <w:lang w:eastAsia="en-US"/>
        </w:rPr>
        <w:lastRenderedPageBreak/>
        <w:t xml:space="preserve"> </w:t>
      </w:r>
      <w:r>
        <w:rPr>
          <w:b/>
          <w:sz w:val="24"/>
          <w:szCs w:val="24"/>
          <w:lang w:eastAsia="en-US"/>
        </w:rPr>
        <w:t>ОБРАЗЕЦ № 3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outlineLvl w:val="0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 xml:space="preserve">    Д  Е  К  Л  А  Р  А  Ц  И  Я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outlineLvl w:val="0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ind w:firstLine="720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Долуподписаният /ата/: .......................................................................................................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lang w:eastAsia="en-US"/>
        </w:rPr>
      </w:pPr>
      <w:r w:rsidRPr="000E10A4">
        <w:rPr>
          <w:i/>
          <w:lang w:eastAsia="en-US"/>
        </w:rPr>
        <w:t xml:space="preserve">                                                              (собствено, бащино, фамилно име)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в качеството си на ............................................................................................................................,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i/>
          <w:lang w:eastAsia="en-US"/>
        </w:rPr>
      </w:pPr>
      <w:r w:rsidRPr="000E10A4">
        <w:rPr>
          <w:i/>
          <w:lang w:eastAsia="en-US"/>
        </w:rPr>
        <w:t xml:space="preserve">               (длъжност)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на .........................................................................................ЕИК..........................................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rPr>
          <w:i/>
          <w:lang w:eastAsia="en-US"/>
        </w:rPr>
      </w:pPr>
      <w:r w:rsidRPr="000E10A4">
        <w:rPr>
          <w:i/>
          <w:lang w:eastAsia="en-US"/>
        </w:rPr>
        <w:t xml:space="preserve">            (наименование на участника/члена на обединението)</w:t>
      </w:r>
    </w:p>
    <w:p w:rsidR="007E12F0" w:rsidRPr="000E10A4" w:rsidRDefault="007E12F0" w:rsidP="00310DC3">
      <w:pPr>
        <w:pStyle w:val="a4"/>
        <w:tabs>
          <w:tab w:val="left" w:pos="90"/>
        </w:tabs>
        <w:spacing w:after="0" w:line="360" w:lineRule="auto"/>
        <w:jc w:val="both"/>
        <w:rPr>
          <w:b/>
          <w:szCs w:val="24"/>
        </w:rPr>
      </w:pPr>
      <w:r w:rsidRPr="000E10A4">
        <w:rPr>
          <w:szCs w:val="24"/>
          <w:lang w:eastAsia="en-US"/>
        </w:rPr>
        <w:t>в процедура от Закона за обществени поръчки (ЗОП) с предмет:</w:t>
      </w:r>
      <w:r w:rsidRPr="000E10A4">
        <w:rPr>
          <w:b/>
          <w:szCs w:val="24"/>
          <w:lang w:eastAsia="en-US"/>
        </w:rPr>
        <w:t xml:space="preserve"> </w:t>
      </w:r>
      <w:r w:rsidRPr="00310DC3">
        <w:rPr>
          <w:b/>
          <w:szCs w:val="24"/>
          <w:lang w:eastAsia="en-US"/>
        </w:rPr>
        <w:t>„Изграждане на разделна канализация в кв.12,13, 14,15,17,18,19,20,21,121 по регулационния план на гр.Смядово“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b/>
          <w:sz w:val="26"/>
          <w:szCs w:val="26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Д Е К Л А Р И Р А М, ЧЕ: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outlineLvl w:val="0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pacing w:after="120" w:line="360" w:lineRule="auto"/>
        <w:ind w:firstLine="360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При изготвяне на офертата са спазени задълженията свърз</w:t>
      </w:r>
      <w:r>
        <w:rPr>
          <w:sz w:val="24"/>
          <w:szCs w:val="24"/>
          <w:lang w:eastAsia="en-US"/>
        </w:rPr>
        <w:t>а</w:t>
      </w:r>
      <w:r w:rsidRPr="000E10A4">
        <w:rPr>
          <w:sz w:val="24"/>
          <w:szCs w:val="24"/>
          <w:lang w:eastAsia="en-US"/>
        </w:rPr>
        <w:t>ни задълженията, свързани с данъци и осигуровки, опазване на околната среда, закрила на заетостта и условията на труд.</w:t>
      </w:r>
    </w:p>
    <w:p w:rsidR="007E12F0" w:rsidRPr="000E10A4" w:rsidRDefault="007E12F0" w:rsidP="000E10A4">
      <w:pPr>
        <w:shd w:val="clear" w:color="auto" w:fill="FFFFFF"/>
        <w:spacing w:after="0" w:line="360" w:lineRule="auto"/>
        <w:ind w:left="720"/>
        <w:jc w:val="both"/>
        <w:rPr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ind w:firstLine="360"/>
        <w:jc w:val="both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Дата: ..............................                                                               Декларатор: 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lang w:eastAsia="en-US"/>
        </w:rPr>
      </w:pPr>
      <w:r w:rsidRPr="000E10A4">
        <w:rPr>
          <w:i/>
          <w:lang w:eastAsia="en-US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:rsidR="007E12F0" w:rsidRPr="000E10A4" w:rsidRDefault="007E12F0" w:rsidP="000E10A4">
      <w:pPr>
        <w:shd w:val="clear" w:color="auto" w:fill="FFFFFF"/>
        <w:spacing w:after="0" w:line="360" w:lineRule="auto"/>
        <w:outlineLvl w:val="0"/>
        <w:rPr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br w:type="page"/>
      </w:r>
      <w:r w:rsidRPr="00E81AD2">
        <w:rPr>
          <w:b/>
          <w:sz w:val="24"/>
          <w:szCs w:val="24"/>
          <w:lang w:eastAsia="en-US"/>
        </w:rPr>
        <w:lastRenderedPageBreak/>
        <w:t xml:space="preserve">ОБРАЗЕЦ № </w:t>
      </w:r>
      <w:r>
        <w:rPr>
          <w:b/>
          <w:sz w:val="24"/>
          <w:szCs w:val="24"/>
          <w:lang w:eastAsia="en-US"/>
        </w:rPr>
        <w:t>4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outlineLvl w:val="0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ЦЕНОВО ПРЕДЛОЖЕНИЕ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outlineLvl w:val="0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 xml:space="preserve">от </w:t>
      </w:r>
      <w:r w:rsidRPr="000E10A4">
        <w:rPr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color w:val="333333"/>
          <w:sz w:val="24"/>
          <w:szCs w:val="24"/>
          <w:lang w:eastAsia="en-US"/>
        </w:rPr>
      </w:pPr>
      <w:r w:rsidRPr="000E10A4">
        <w:rPr>
          <w:i/>
          <w:color w:val="333333"/>
          <w:sz w:val="24"/>
          <w:szCs w:val="24"/>
          <w:lang w:eastAsia="en-US"/>
        </w:rPr>
        <w:t>(наименование на участника</w:t>
      </w:r>
      <w:r w:rsidRPr="000E10A4">
        <w:rPr>
          <w:color w:val="333333"/>
          <w:sz w:val="24"/>
          <w:szCs w:val="24"/>
          <w:lang w:eastAsia="en-US"/>
        </w:rPr>
        <w:t>)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и подписано от</w:t>
      </w:r>
      <w:r w:rsidRPr="000E10A4">
        <w:rPr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i/>
          <w:color w:val="333333"/>
          <w:sz w:val="24"/>
          <w:szCs w:val="24"/>
          <w:lang w:eastAsia="en-US"/>
        </w:rPr>
      </w:pPr>
      <w:r w:rsidRPr="000E10A4">
        <w:rPr>
          <w:i/>
          <w:color w:val="333333"/>
          <w:sz w:val="24"/>
          <w:szCs w:val="24"/>
          <w:lang w:eastAsia="en-US"/>
        </w:rPr>
        <w:t>(трите имена)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color w:val="808080"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в качеството му на</w:t>
      </w:r>
      <w:r w:rsidRPr="000E10A4">
        <w:rPr>
          <w:sz w:val="24"/>
          <w:szCs w:val="24"/>
          <w:lang w:eastAsia="en-US"/>
        </w:rPr>
        <w:t xml:space="preserve"> ............................................................................................................................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center"/>
        <w:rPr>
          <w:i/>
          <w:color w:val="333333"/>
          <w:sz w:val="24"/>
          <w:szCs w:val="24"/>
          <w:lang w:eastAsia="en-US"/>
        </w:rPr>
      </w:pPr>
      <w:r w:rsidRPr="000E10A4">
        <w:rPr>
          <w:i/>
          <w:color w:val="333333"/>
          <w:sz w:val="24"/>
          <w:szCs w:val="24"/>
          <w:lang w:eastAsia="en-US"/>
        </w:rPr>
        <w:t>(на длъжност)</w:t>
      </w:r>
    </w:p>
    <w:p w:rsidR="007E12F0" w:rsidRDefault="007E12F0" w:rsidP="000E10A4">
      <w:pPr>
        <w:shd w:val="clear" w:color="auto" w:fill="FFFFFF"/>
        <w:spacing w:after="0" w:line="360" w:lineRule="auto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приложимо):........................................................................................................................................;</w:t>
      </w:r>
    </w:p>
    <w:p w:rsidR="007E12F0" w:rsidRPr="00804E78" w:rsidRDefault="007E12F0" w:rsidP="000E10A4">
      <w:pPr>
        <w:shd w:val="clear" w:color="auto" w:fill="FFFFFF"/>
        <w:spacing w:after="0" w:line="360" w:lineRule="auto"/>
        <w:rPr>
          <w:sz w:val="24"/>
          <w:szCs w:val="24"/>
          <w:lang w:eastAsia="en-US"/>
        </w:rPr>
      </w:pPr>
      <w:r w:rsidRPr="00804E78">
        <w:rPr>
          <w:sz w:val="24"/>
          <w:szCs w:val="24"/>
          <w:lang w:eastAsia="en-US"/>
        </w:rPr>
        <w:t>БАНКОВА СМЕТКА:</w:t>
      </w:r>
    </w:p>
    <w:p w:rsidR="007E12F0" w:rsidRPr="00804E78" w:rsidRDefault="007E12F0" w:rsidP="000E10A4">
      <w:pPr>
        <w:shd w:val="clear" w:color="auto" w:fill="FFFFFF"/>
        <w:spacing w:after="0" w:line="360" w:lineRule="auto"/>
        <w:rPr>
          <w:sz w:val="24"/>
          <w:szCs w:val="24"/>
          <w:lang w:eastAsia="en-US"/>
        </w:rPr>
      </w:pPr>
      <w:r w:rsidRPr="00804E78">
        <w:rPr>
          <w:sz w:val="24"/>
          <w:szCs w:val="24"/>
          <w:lang w:val="en-US" w:eastAsia="en-US"/>
        </w:rPr>
        <w:t>IBAN</w:t>
      </w:r>
      <w:proofErr w:type="gramStart"/>
      <w:r w:rsidRPr="008B79E8">
        <w:rPr>
          <w:sz w:val="24"/>
          <w:szCs w:val="24"/>
          <w:lang w:val="ru-RU" w:eastAsia="en-US"/>
        </w:rPr>
        <w:t>:</w:t>
      </w:r>
      <w:r w:rsidRPr="00804E78">
        <w:rPr>
          <w:sz w:val="24"/>
          <w:szCs w:val="24"/>
          <w:lang w:eastAsia="en-US"/>
        </w:rPr>
        <w:t>……………………………………………………</w:t>
      </w:r>
      <w:proofErr w:type="gramEnd"/>
    </w:p>
    <w:p w:rsidR="007E12F0" w:rsidRPr="00804E78" w:rsidRDefault="007E12F0" w:rsidP="000E10A4">
      <w:pPr>
        <w:shd w:val="clear" w:color="auto" w:fill="FFFFFF"/>
        <w:spacing w:after="0" w:line="360" w:lineRule="auto"/>
        <w:rPr>
          <w:sz w:val="24"/>
          <w:szCs w:val="24"/>
          <w:lang w:eastAsia="en-US"/>
        </w:rPr>
      </w:pPr>
      <w:r w:rsidRPr="00804E78">
        <w:rPr>
          <w:sz w:val="24"/>
          <w:szCs w:val="24"/>
          <w:lang w:val="en-US" w:eastAsia="en-US"/>
        </w:rPr>
        <w:t>BIC</w:t>
      </w:r>
      <w:proofErr w:type="gramStart"/>
      <w:r w:rsidRPr="00804E78">
        <w:rPr>
          <w:sz w:val="24"/>
          <w:szCs w:val="24"/>
          <w:lang w:eastAsia="en-US"/>
        </w:rPr>
        <w:t>:……………………………………………………..</w:t>
      </w:r>
      <w:proofErr w:type="gramEnd"/>
    </w:p>
    <w:p w:rsidR="007E12F0" w:rsidRPr="008B79E8" w:rsidRDefault="007E12F0" w:rsidP="000E10A4">
      <w:pPr>
        <w:shd w:val="clear" w:color="auto" w:fill="FFFFFF"/>
        <w:spacing w:after="0" w:line="360" w:lineRule="auto"/>
        <w:rPr>
          <w:sz w:val="24"/>
          <w:szCs w:val="24"/>
          <w:lang w:val="ru-RU" w:eastAsia="en-US"/>
        </w:rPr>
      </w:pPr>
      <w:r w:rsidRPr="00804E78">
        <w:rPr>
          <w:sz w:val="24"/>
          <w:szCs w:val="24"/>
          <w:lang w:eastAsia="en-US"/>
        </w:rPr>
        <w:t>ПРИ БАНКА:</w:t>
      </w:r>
      <w:r w:rsidRPr="008B79E8">
        <w:rPr>
          <w:sz w:val="24"/>
          <w:szCs w:val="24"/>
          <w:lang w:val="ru-RU" w:eastAsia="en-US"/>
        </w:rPr>
        <w:t>…………………………………………….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both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ind w:firstLine="720"/>
        <w:outlineLvl w:val="0"/>
        <w:rPr>
          <w:b/>
          <w:bCs/>
          <w:sz w:val="24"/>
          <w:szCs w:val="24"/>
          <w:lang w:eastAsia="en-US"/>
        </w:rPr>
      </w:pPr>
      <w:r w:rsidRPr="000E10A4">
        <w:rPr>
          <w:b/>
          <w:bCs/>
          <w:sz w:val="24"/>
          <w:szCs w:val="24"/>
          <w:lang w:eastAsia="en-US"/>
        </w:rPr>
        <w:t>УВАЖАЕМИ ДАМИ И ГОСПОДА,</w:t>
      </w:r>
    </w:p>
    <w:p w:rsidR="007E12F0" w:rsidRDefault="007E12F0" w:rsidP="004F63D4">
      <w:pPr>
        <w:pStyle w:val="a4"/>
        <w:tabs>
          <w:tab w:val="left" w:pos="90"/>
        </w:tabs>
        <w:spacing w:after="0" w:line="360" w:lineRule="auto"/>
        <w:jc w:val="both"/>
        <w:rPr>
          <w:b/>
          <w:szCs w:val="24"/>
          <w:lang w:eastAsia="en-US"/>
        </w:rPr>
      </w:pPr>
      <w:r>
        <w:rPr>
          <w:rFonts w:eastAsia="Verdana-Bold"/>
          <w:szCs w:val="24"/>
          <w:lang w:eastAsia="en-US"/>
        </w:rPr>
        <w:tab/>
      </w:r>
      <w:r>
        <w:rPr>
          <w:rFonts w:eastAsia="Verdana-Bold"/>
          <w:szCs w:val="24"/>
          <w:lang w:eastAsia="en-US"/>
        </w:rPr>
        <w:tab/>
      </w:r>
      <w:r w:rsidRPr="000E10A4">
        <w:rPr>
          <w:rFonts w:eastAsia="Verdana-Bold"/>
          <w:szCs w:val="24"/>
          <w:lang w:eastAsia="en-US"/>
        </w:rPr>
        <w:t>След запознаване с условията на поръчката, заявяваме, че желаем да участваме в обявената от Вас процедура</w:t>
      </w:r>
      <w:r w:rsidRPr="008B79E8">
        <w:rPr>
          <w:rFonts w:eastAsia="Verdana-Bold"/>
          <w:szCs w:val="24"/>
          <w:lang w:val="ru-RU" w:eastAsia="en-US"/>
        </w:rPr>
        <w:t xml:space="preserve"> </w:t>
      </w:r>
      <w:r w:rsidRPr="000E10A4">
        <w:rPr>
          <w:rFonts w:eastAsia="Verdana-Bold"/>
          <w:szCs w:val="24"/>
          <w:lang w:eastAsia="en-US"/>
        </w:rPr>
        <w:t>за възлагане на обществена поръчка с предмет</w:t>
      </w:r>
      <w:r w:rsidRPr="00166931">
        <w:rPr>
          <w:rFonts w:eastAsia="Verdana-Bold"/>
          <w:szCs w:val="24"/>
          <w:lang w:eastAsia="en-US"/>
        </w:rPr>
        <w:t xml:space="preserve">: </w:t>
      </w:r>
      <w:r w:rsidRPr="00310DC3">
        <w:rPr>
          <w:b/>
          <w:szCs w:val="24"/>
          <w:lang w:eastAsia="en-US"/>
        </w:rPr>
        <w:t>„Изграждане на р</w:t>
      </w:r>
      <w:r w:rsidR="00390E0F">
        <w:rPr>
          <w:b/>
          <w:szCs w:val="24"/>
          <w:lang w:eastAsia="en-US"/>
        </w:rPr>
        <w:t>азделна канализация в кв.12,13,</w:t>
      </w:r>
      <w:r w:rsidRPr="00310DC3">
        <w:rPr>
          <w:b/>
          <w:szCs w:val="24"/>
          <w:lang w:eastAsia="en-US"/>
        </w:rPr>
        <w:t>14,15,17,18,19,20,21,121 по регулационния план на гр.Смядово“</w:t>
      </w:r>
      <w:r>
        <w:rPr>
          <w:b/>
          <w:szCs w:val="24"/>
          <w:lang w:eastAsia="en-US"/>
        </w:rPr>
        <w:t>.</w:t>
      </w:r>
    </w:p>
    <w:p w:rsidR="007E12F0" w:rsidRDefault="007E12F0" w:rsidP="004F63D4">
      <w:pPr>
        <w:pStyle w:val="a4"/>
        <w:tabs>
          <w:tab w:val="left" w:pos="90"/>
        </w:tabs>
        <w:spacing w:after="0" w:line="360" w:lineRule="auto"/>
        <w:jc w:val="both"/>
        <w:rPr>
          <w:b/>
          <w:szCs w:val="24"/>
        </w:rPr>
      </w:pPr>
    </w:p>
    <w:p w:rsidR="007E12F0" w:rsidRPr="000E10A4" w:rsidRDefault="007E12F0" w:rsidP="000E10A4">
      <w:pPr>
        <w:shd w:val="clear" w:color="auto" w:fill="FFFFFF"/>
        <w:spacing w:after="0" w:line="360" w:lineRule="auto"/>
        <w:ind w:firstLine="708"/>
        <w:jc w:val="both"/>
        <w:rPr>
          <w:bCs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1.</w:t>
      </w:r>
      <w:r w:rsidRPr="000E10A4">
        <w:rPr>
          <w:bCs/>
          <w:sz w:val="24"/>
          <w:szCs w:val="24"/>
          <w:lang w:eastAsia="en-US"/>
        </w:rPr>
        <w:t xml:space="preserve"> Обща цена за изпълнение на дейностите по СМР, включително и с непредвидени разходи  е:</w:t>
      </w:r>
      <w:r>
        <w:rPr>
          <w:bCs/>
          <w:sz w:val="24"/>
          <w:szCs w:val="24"/>
          <w:lang w:eastAsia="en-US"/>
        </w:rPr>
        <w:t xml:space="preserve"> ………….</w:t>
      </w:r>
      <w:r w:rsidRPr="000E10A4">
        <w:rPr>
          <w:bCs/>
          <w:sz w:val="24"/>
          <w:szCs w:val="24"/>
          <w:lang w:eastAsia="en-US"/>
        </w:rPr>
        <w:t xml:space="preserve"> </w:t>
      </w:r>
      <w:r w:rsidRPr="000E10A4">
        <w:rPr>
          <w:sz w:val="24"/>
          <w:szCs w:val="24"/>
          <w:lang w:val="ru-RU" w:eastAsia="en-US"/>
        </w:rPr>
        <w:t>[</w:t>
      </w:r>
      <w:proofErr w:type="spellStart"/>
      <w:r w:rsidRPr="000E10A4">
        <w:rPr>
          <w:i/>
          <w:sz w:val="24"/>
          <w:szCs w:val="24"/>
          <w:lang w:val="ru-RU" w:eastAsia="en-US"/>
        </w:rPr>
        <w:t>лв</w:t>
      </w:r>
      <w:proofErr w:type="spellEnd"/>
      <w:r w:rsidRPr="000E10A4">
        <w:rPr>
          <w:i/>
          <w:sz w:val="24"/>
          <w:szCs w:val="24"/>
          <w:lang w:val="ru-RU" w:eastAsia="en-US"/>
        </w:rPr>
        <w:t>.</w:t>
      </w:r>
      <w:r w:rsidRPr="000E10A4">
        <w:rPr>
          <w:i/>
          <w:sz w:val="24"/>
          <w:szCs w:val="24"/>
          <w:vertAlign w:val="superscript"/>
          <w:lang w:val="ru-RU" w:eastAsia="en-US"/>
        </w:rPr>
        <w:footnoteReference w:id="1"/>
      </w:r>
      <w:r w:rsidRPr="000E10A4">
        <w:rPr>
          <w:sz w:val="24"/>
          <w:szCs w:val="24"/>
          <w:lang w:val="ru-RU" w:eastAsia="en-US"/>
        </w:rPr>
        <w:t xml:space="preserve">] </w:t>
      </w:r>
      <w:r w:rsidRPr="000E10A4">
        <w:rPr>
          <w:bCs/>
          <w:sz w:val="24"/>
          <w:szCs w:val="24"/>
          <w:lang w:eastAsia="en-US"/>
        </w:rPr>
        <w:t>без ДДС</w:t>
      </w:r>
      <w:r>
        <w:rPr>
          <w:bCs/>
          <w:sz w:val="24"/>
          <w:szCs w:val="24"/>
          <w:lang w:eastAsia="en-US"/>
        </w:rPr>
        <w:t>.</w:t>
      </w:r>
    </w:p>
    <w:p w:rsidR="007E12F0" w:rsidRPr="00804E78" w:rsidRDefault="007E12F0" w:rsidP="000E10A4">
      <w:pPr>
        <w:spacing w:after="0" w:line="20" w:lineRule="atLeast"/>
        <w:jc w:val="both"/>
        <w:rPr>
          <w:sz w:val="24"/>
          <w:szCs w:val="24"/>
          <w:lang w:eastAsia="en-US"/>
        </w:rPr>
      </w:pPr>
      <w:r w:rsidRPr="00D37A56">
        <w:rPr>
          <w:sz w:val="24"/>
          <w:szCs w:val="24"/>
          <w:lang w:eastAsia="en-US"/>
        </w:rPr>
        <w:t>Цената е формирана съгласно приложената Количествено – стойностна сметка (Приложение № 1)</w:t>
      </w:r>
      <w:r>
        <w:rPr>
          <w:sz w:val="24"/>
          <w:szCs w:val="24"/>
          <w:lang w:eastAsia="en-US"/>
        </w:rPr>
        <w:t xml:space="preserve">, показателите на ценообразуването и </w:t>
      </w:r>
      <w:r w:rsidRPr="00373C8D">
        <w:rPr>
          <w:sz w:val="24"/>
          <w:szCs w:val="24"/>
        </w:rPr>
        <w:t>Анализи на единичните цени на всички видовете СМР</w:t>
      </w:r>
      <w:r w:rsidRPr="00D37A56">
        <w:rPr>
          <w:sz w:val="24"/>
          <w:szCs w:val="24"/>
          <w:lang w:eastAsia="en-US"/>
        </w:rPr>
        <w:t>.</w:t>
      </w:r>
    </w:p>
    <w:p w:rsidR="007E12F0" w:rsidRPr="00804E78" w:rsidRDefault="007E12F0" w:rsidP="000E10A4">
      <w:pPr>
        <w:widowControl w:val="0"/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eastAsia="Batang"/>
          <w:iCs/>
          <w:sz w:val="24"/>
          <w:szCs w:val="24"/>
          <w:lang w:eastAsia="ko-KR"/>
        </w:rPr>
      </w:pPr>
      <w:r w:rsidRPr="00804E78">
        <w:rPr>
          <w:rFonts w:eastAsia="Batang"/>
          <w:b/>
          <w:iCs/>
          <w:sz w:val="24"/>
          <w:szCs w:val="24"/>
          <w:lang w:eastAsia="ko-KR"/>
        </w:rPr>
        <w:t xml:space="preserve">Предлагаме сума в размер на ………….  </w:t>
      </w:r>
      <w:r w:rsidRPr="00804E78">
        <w:rPr>
          <w:sz w:val="24"/>
          <w:szCs w:val="24"/>
          <w:lang w:val="ru-RU" w:eastAsia="en-US"/>
        </w:rPr>
        <w:t>[</w:t>
      </w:r>
      <w:r w:rsidRPr="00804E78">
        <w:rPr>
          <w:i/>
          <w:sz w:val="24"/>
          <w:szCs w:val="24"/>
          <w:lang w:val="ru-RU" w:eastAsia="en-US"/>
        </w:rPr>
        <w:t xml:space="preserve"> </w:t>
      </w:r>
      <w:proofErr w:type="spellStart"/>
      <w:r w:rsidRPr="00804E78">
        <w:rPr>
          <w:i/>
          <w:sz w:val="24"/>
          <w:szCs w:val="24"/>
          <w:lang w:val="ru-RU" w:eastAsia="en-US"/>
        </w:rPr>
        <w:t>лв</w:t>
      </w:r>
      <w:proofErr w:type="spellEnd"/>
      <w:r w:rsidRPr="00804E78">
        <w:rPr>
          <w:i/>
          <w:sz w:val="24"/>
          <w:szCs w:val="24"/>
          <w:lang w:val="ru-RU" w:eastAsia="en-US"/>
        </w:rPr>
        <w:t>.</w:t>
      </w:r>
      <w:r w:rsidRPr="00804E78">
        <w:rPr>
          <w:i/>
          <w:sz w:val="24"/>
          <w:szCs w:val="24"/>
          <w:vertAlign w:val="superscript"/>
          <w:lang w:val="ru-RU" w:eastAsia="en-US"/>
        </w:rPr>
        <w:footnoteReference w:id="2"/>
      </w:r>
      <w:r w:rsidRPr="00804E78">
        <w:rPr>
          <w:sz w:val="24"/>
          <w:szCs w:val="24"/>
          <w:lang w:val="ru-RU" w:eastAsia="en-US"/>
        </w:rPr>
        <w:t>]</w:t>
      </w:r>
      <w:r w:rsidRPr="00804E78">
        <w:rPr>
          <w:sz w:val="24"/>
          <w:szCs w:val="24"/>
          <w:lang w:eastAsia="en-US"/>
        </w:rPr>
        <w:t xml:space="preserve"> </w:t>
      </w:r>
      <w:r w:rsidRPr="00804E78">
        <w:rPr>
          <w:rFonts w:eastAsia="Batang"/>
          <w:b/>
          <w:iCs/>
          <w:sz w:val="24"/>
          <w:szCs w:val="24"/>
          <w:lang w:eastAsia="ko-KR"/>
        </w:rPr>
        <w:t>представляваща непредвидени разходи за СМР</w:t>
      </w:r>
      <w:r w:rsidRPr="00804E78">
        <w:rPr>
          <w:rFonts w:eastAsia="Batang"/>
          <w:iCs/>
          <w:sz w:val="24"/>
          <w:szCs w:val="24"/>
          <w:lang w:eastAsia="ko-KR"/>
        </w:rPr>
        <w:t xml:space="preserve"> ра</w:t>
      </w:r>
      <w:r>
        <w:rPr>
          <w:rFonts w:eastAsia="Batang"/>
          <w:iCs/>
          <w:sz w:val="24"/>
          <w:szCs w:val="24"/>
          <w:lang w:eastAsia="ko-KR"/>
        </w:rPr>
        <w:t xml:space="preserve">вняваща се </w:t>
      </w:r>
      <w:proofErr w:type="gramStart"/>
      <w:r>
        <w:rPr>
          <w:rFonts w:eastAsia="Batang"/>
          <w:iCs/>
          <w:sz w:val="24"/>
          <w:szCs w:val="24"/>
          <w:lang w:eastAsia="ko-KR"/>
        </w:rPr>
        <w:t>на</w:t>
      </w:r>
      <w:proofErr w:type="gramEnd"/>
      <w:r>
        <w:rPr>
          <w:rFonts w:eastAsia="Batang"/>
          <w:iCs/>
          <w:sz w:val="24"/>
          <w:szCs w:val="24"/>
          <w:lang w:eastAsia="ko-KR"/>
        </w:rPr>
        <w:t xml:space="preserve"> сума в размер на 10 </w:t>
      </w:r>
      <w:r w:rsidRPr="00804E78">
        <w:rPr>
          <w:rFonts w:eastAsia="Batang"/>
          <w:iCs/>
          <w:sz w:val="24"/>
          <w:szCs w:val="24"/>
          <w:lang w:eastAsia="ko-KR"/>
        </w:rPr>
        <w:t xml:space="preserve">% от предложената цена за СМР. </w:t>
      </w:r>
    </w:p>
    <w:p w:rsidR="007E12F0" w:rsidRPr="00804E78" w:rsidRDefault="007E12F0" w:rsidP="000E10A4">
      <w:pPr>
        <w:widowControl w:val="0"/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eastAsia="Batang"/>
          <w:iCs/>
          <w:sz w:val="24"/>
          <w:szCs w:val="24"/>
          <w:lang w:eastAsia="ko-KR"/>
        </w:rPr>
      </w:pPr>
    </w:p>
    <w:p w:rsidR="007E12F0" w:rsidRDefault="007E12F0" w:rsidP="0080236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right="-82" w:firstLine="709"/>
        <w:jc w:val="both"/>
        <w:rPr>
          <w:rFonts w:eastAsia="Batang"/>
          <w:sz w:val="24"/>
          <w:szCs w:val="24"/>
          <w:lang w:eastAsia="ko-KR"/>
        </w:rPr>
      </w:pPr>
      <w:r w:rsidRPr="00804E78">
        <w:rPr>
          <w:rFonts w:eastAsia="Batang"/>
          <w:sz w:val="24"/>
          <w:szCs w:val="24"/>
          <w:lang w:eastAsia="ko-KR"/>
        </w:rPr>
        <w:t>Предлагаме следните стойности на „Елементи на ценообразуване, участващи във формирането на единичните цени за възникнали непредвидени видове работи в рамките на общата стойност на СМР от офертата”, както следва :</w:t>
      </w:r>
    </w:p>
    <w:p w:rsidR="00390E0F" w:rsidRPr="00804E78" w:rsidRDefault="00390E0F" w:rsidP="00390E0F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709" w:right="-82"/>
        <w:jc w:val="both"/>
        <w:rPr>
          <w:rFonts w:eastAsia="Batang"/>
          <w:sz w:val="24"/>
          <w:szCs w:val="24"/>
          <w:lang w:eastAsia="ko-KR"/>
        </w:rPr>
      </w:pPr>
    </w:p>
    <w:p w:rsidR="007E12F0" w:rsidRPr="00804E78" w:rsidRDefault="007E12F0" w:rsidP="00802362">
      <w:pPr>
        <w:widowControl w:val="0"/>
        <w:numPr>
          <w:ilvl w:val="1"/>
          <w:numId w:val="14"/>
        </w:numPr>
        <w:tabs>
          <w:tab w:val="num" w:pos="-709"/>
          <w:tab w:val="num" w:pos="-567"/>
        </w:tabs>
        <w:suppressAutoHyphens/>
        <w:autoSpaceDE w:val="0"/>
        <w:autoSpaceDN w:val="0"/>
        <w:adjustRightInd w:val="0"/>
        <w:spacing w:after="0" w:line="240" w:lineRule="auto"/>
        <w:ind w:right="-82" w:firstLine="540"/>
        <w:jc w:val="both"/>
        <w:rPr>
          <w:rFonts w:eastAsia="Batang"/>
          <w:sz w:val="24"/>
          <w:szCs w:val="24"/>
          <w:lang w:eastAsia="ko-KR"/>
        </w:rPr>
      </w:pPr>
      <w:r w:rsidRPr="00804E78">
        <w:rPr>
          <w:rFonts w:eastAsia="Batang"/>
          <w:sz w:val="24"/>
          <w:szCs w:val="24"/>
          <w:lang w:eastAsia="ko-KR"/>
        </w:rPr>
        <w:lastRenderedPageBreak/>
        <w:t xml:space="preserve">средна часова ставка - </w:t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  <w:t xml:space="preserve">............... лв/час ; </w:t>
      </w:r>
    </w:p>
    <w:p w:rsidR="007E12F0" w:rsidRPr="00804E78" w:rsidRDefault="007E12F0" w:rsidP="00802362">
      <w:pPr>
        <w:widowControl w:val="0"/>
        <w:numPr>
          <w:ilvl w:val="1"/>
          <w:numId w:val="14"/>
        </w:numPr>
        <w:tabs>
          <w:tab w:val="num" w:pos="-709"/>
          <w:tab w:val="num" w:pos="-567"/>
        </w:tabs>
        <w:suppressAutoHyphens/>
        <w:autoSpaceDE w:val="0"/>
        <w:autoSpaceDN w:val="0"/>
        <w:adjustRightInd w:val="0"/>
        <w:spacing w:after="0" w:line="240" w:lineRule="auto"/>
        <w:ind w:right="-82" w:firstLine="540"/>
        <w:jc w:val="both"/>
        <w:rPr>
          <w:rFonts w:eastAsia="Batang"/>
          <w:sz w:val="24"/>
          <w:szCs w:val="24"/>
          <w:lang w:eastAsia="ko-KR"/>
        </w:rPr>
      </w:pPr>
      <w:proofErr w:type="spellStart"/>
      <w:r w:rsidRPr="00804E78">
        <w:rPr>
          <w:rFonts w:eastAsia="Batang"/>
          <w:sz w:val="24"/>
          <w:szCs w:val="24"/>
          <w:lang w:eastAsia="ko-KR"/>
        </w:rPr>
        <w:t>доставно-складови</w:t>
      </w:r>
      <w:proofErr w:type="spellEnd"/>
      <w:r w:rsidRPr="00804E78">
        <w:rPr>
          <w:rFonts w:eastAsia="Batang"/>
          <w:sz w:val="24"/>
          <w:szCs w:val="24"/>
          <w:lang w:eastAsia="ko-KR"/>
        </w:rPr>
        <w:t xml:space="preserve"> разходи - </w:t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  <w:t>............... %;</w:t>
      </w:r>
    </w:p>
    <w:p w:rsidR="007E12F0" w:rsidRPr="00804E78" w:rsidRDefault="007E12F0" w:rsidP="00802362">
      <w:pPr>
        <w:widowControl w:val="0"/>
        <w:numPr>
          <w:ilvl w:val="1"/>
          <w:numId w:val="14"/>
        </w:numPr>
        <w:tabs>
          <w:tab w:val="num" w:pos="-709"/>
          <w:tab w:val="num" w:pos="-567"/>
        </w:tabs>
        <w:suppressAutoHyphens/>
        <w:autoSpaceDE w:val="0"/>
        <w:autoSpaceDN w:val="0"/>
        <w:adjustRightInd w:val="0"/>
        <w:spacing w:after="0" w:line="240" w:lineRule="auto"/>
        <w:ind w:right="-82" w:firstLine="540"/>
        <w:jc w:val="both"/>
        <w:rPr>
          <w:rFonts w:eastAsia="Batang"/>
          <w:sz w:val="24"/>
          <w:szCs w:val="24"/>
          <w:lang w:eastAsia="ko-KR"/>
        </w:rPr>
      </w:pPr>
      <w:r w:rsidRPr="00804E78">
        <w:rPr>
          <w:rFonts w:eastAsia="Batang"/>
          <w:sz w:val="24"/>
          <w:szCs w:val="24"/>
          <w:lang w:eastAsia="ko-KR"/>
        </w:rPr>
        <w:t xml:space="preserve">допълнителни разходи за труд - </w:t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  <w:t xml:space="preserve">............... %; </w:t>
      </w:r>
    </w:p>
    <w:p w:rsidR="007E12F0" w:rsidRPr="00804E78" w:rsidRDefault="007E12F0" w:rsidP="00802362">
      <w:pPr>
        <w:widowControl w:val="0"/>
        <w:numPr>
          <w:ilvl w:val="1"/>
          <w:numId w:val="14"/>
        </w:numPr>
        <w:tabs>
          <w:tab w:val="num" w:pos="-709"/>
          <w:tab w:val="num" w:pos="-567"/>
        </w:tabs>
        <w:suppressAutoHyphens/>
        <w:autoSpaceDE w:val="0"/>
        <w:autoSpaceDN w:val="0"/>
        <w:adjustRightInd w:val="0"/>
        <w:spacing w:after="0" w:line="240" w:lineRule="auto"/>
        <w:ind w:right="-82" w:firstLine="540"/>
        <w:jc w:val="both"/>
        <w:rPr>
          <w:rFonts w:eastAsia="Batang"/>
          <w:sz w:val="24"/>
          <w:szCs w:val="24"/>
          <w:lang w:eastAsia="ko-KR"/>
        </w:rPr>
      </w:pPr>
      <w:r w:rsidRPr="00804E78">
        <w:rPr>
          <w:rFonts w:eastAsia="Batang"/>
          <w:sz w:val="24"/>
          <w:szCs w:val="24"/>
          <w:lang w:eastAsia="ko-KR"/>
        </w:rPr>
        <w:t xml:space="preserve">допълнителни разходи за механизацията - </w:t>
      </w:r>
      <w:r w:rsidRPr="00804E78">
        <w:rPr>
          <w:rFonts w:eastAsia="Batang"/>
          <w:sz w:val="24"/>
          <w:szCs w:val="24"/>
          <w:lang w:eastAsia="ko-KR"/>
        </w:rPr>
        <w:tab/>
        <w:t xml:space="preserve">............... % </w:t>
      </w:r>
    </w:p>
    <w:p w:rsidR="007E12F0" w:rsidRDefault="007E12F0" w:rsidP="00802362">
      <w:pPr>
        <w:widowControl w:val="0"/>
        <w:numPr>
          <w:ilvl w:val="1"/>
          <w:numId w:val="14"/>
        </w:numPr>
        <w:tabs>
          <w:tab w:val="num" w:pos="-709"/>
          <w:tab w:val="num" w:pos="-567"/>
        </w:tabs>
        <w:suppressAutoHyphens/>
        <w:autoSpaceDE w:val="0"/>
        <w:autoSpaceDN w:val="0"/>
        <w:adjustRightInd w:val="0"/>
        <w:spacing w:after="0" w:line="240" w:lineRule="auto"/>
        <w:ind w:right="-82" w:firstLine="540"/>
        <w:jc w:val="both"/>
        <w:rPr>
          <w:rFonts w:eastAsia="Batang"/>
          <w:sz w:val="24"/>
          <w:szCs w:val="24"/>
          <w:lang w:eastAsia="ko-KR"/>
        </w:rPr>
      </w:pPr>
      <w:r w:rsidRPr="00804E78">
        <w:rPr>
          <w:rFonts w:eastAsia="Batang"/>
          <w:sz w:val="24"/>
          <w:szCs w:val="24"/>
          <w:lang w:eastAsia="ko-KR"/>
        </w:rPr>
        <w:t xml:space="preserve">печалба - </w:t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</w:r>
      <w:r w:rsidRPr="00804E78">
        <w:rPr>
          <w:rFonts w:eastAsia="Batang"/>
          <w:sz w:val="24"/>
          <w:szCs w:val="24"/>
          <w:lang w:eastAsia="ko-KR"/>
        </w:rPr>
        <w:tab/>
        <w:t xml:space="preserve">............... %; </w:t>
      </w:r>
    </w:p>
    <w:p w:rsidR="007E12F0" w:rsidRPr="00804E78" w:rsidRDefault="007E12F0" w:rsidP="00D37A56">
      <w:pPr>
        <w:widowControl w:val="0"/>
        <w:tabs>
          <w:tab w:val="num" w:pos="720"/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eastAsia="Batang"/>
          <w:sz w:val="24"/>
          <w:szCs w:val="24"/>
          <w:lang w:eastAsia="ko-KR"/>
        </w:rPr>
      </w:pPr>
    </w:p>
    <w:p w:rsidR="007E12F0" w:rsidRPr="00804E78" w:rsidRDefault="007E12F0" w:rsidP="000E10A4">
      <w:pPr>
        <w:autoSpaceDE w:val="0"/>
        <w:autoSpaceDN w:val="0"/>
        <w:adjustRightInd w:val="0"/>
        <w:spacing w:after="120"/>
        <w:ind w:firstLine="720"/>
        <w:jc w:val="both"/>
        <w:rPr>
          <w:bCs/>
          <w:iCs/>
          <w:color w:val="000000"/>
          <w:sz w:val="24"/>
          <w:szCs w:val="24"/>
          <w:lang w:eastAsia="en-US"/>
        </w:rPr>
      </w:pPr>
      <w:r w:rsidRPr="00804E78">
        <w:rPr>
          <w:b/>
          <w:iCs/>
          <w:color w:val="000000"/>
          <w:sz w:val="24"/>
          <w:szCs w:val="24"/>
          <w:lang w:eastAsia="en-US"/>
        </w:rPr>
        <w:t>3.</w:t>
      </w:r>
      <w:r w:rsidRPr="00804E78">
        <w:rPr>
          <w:bCs/>
          <w:iCs/>
          <w:color w:val="000000"/>
          <w:sz w:val="24"/>
          <w:szCs w:val="24"/>
          <w:lang w:eastAsia="en-US"/>
        </w:rPr>
        <w:t xml:space="preserve">  Предложените от нас цени са окончателни и не подлежат на увеличение.</w:t>
      </w:r>
    </w:p>
    <w:p w:rsidR="007E12F0" w:rsidRPr="00804E78" w:rsidRDefault="007E12F0" w:rsidP="000E10A4">
      <w:pPr>
        <w:autoSpaceDE w:val="0"/>
        <w:autoSpaceDN w:val="0"/>
        <w:adjustRightInd w:val="0"/>
        <w:spacing w:after="120"/>
        <w:ind w:firstLine="720"/>
        <w:jc w:val="both"/>
        <w:rPr>
          <w:bCs/>
          <w:iCs/>
          <w:color w:val="000000"/>
          <w:sz w:val="24"/>
          <w:szCs w:val="24"/>
          <w:lang w:eastAsia="en-US"/>
        </w:rPr>
      </w:pPr>
      <w:r w:rsidRPr="00804E78">
        <w:rPr>
          <w:b/>
          <w:iCs/>
          <w:color w:val="000000"/>
          <w:sz w:val="24"/>
          <w:szCs w:val="24"/>
          <w:lang w:eastAsia="en-US"/>
        </w:rPr>
        <w:t>4.</w:t>
      </w:r>
      <w:r w:rsidRPr="00804E78">
        <w:rPr>
          <w:bCs/>
          <w:iCs/>
          <w:color w:val="000000"/>
          <w:sz w:val="24"/>
          <w:szCs w:val="24"/>
          <w:lang w:eastAsia="en-US"/>
        </w:rPr>
        <w:t xml:space="preserve"> Плащането на цената за изпълнение на договора се извършва при условията на договора за възлагане на обществена поръчка.</w:t>
      </w:r>
    </w:p>
    <w:p w:rsidR="007E12F0" w:rsidRPr="00804E78" w:rsidRDefault="007E12F0" w:rsidP="000E10A4">
      <w:pPr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eastAsia="en-US"/>
        </w:rPr>
      </w:pPr>
      <w:r w:rsidRPr="00804E78">
        <w:rPr>
          <w:b/>
          <w:iCs/>
          <w:color w:val="000000"/>
          <w:sz w:val="24"/>
          <w:szCs w:val="24"/>
          <w:lang w:val="ru-RU" w:eastAsia="en-US"/>
        </w:rPr>
        <w:t>5.</w:t>
      </w:r>
      <w:r w:rsidRPr="00804E78">
        <w:rPr>
          <w:bCs/>
          <w:i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804E78">
        <w:rPr>
          <w:bCs/>
          <w:iCs/>
          <w:color w:val="000000"/>
          <w:sz w:val="24"/>
          <w:szCs w:val="24"/>
          <w:lang w:val="ru-RU" w:eastAsia="en-US"/>
        </w:rPr>
        <w:t>Цената</w:t>
      </w:r>
      <w:proofErr w:type="spellEnd"/>
      <w:r w:rsidRPr="00804E78">
        <w:rPr>
          <w:bCs/>
          <w:iCs/>
          <w:color w:val="000000"/>
          <w:sz w:val="24"/>
          <w:szCs w:val="24"/>
          <w:lang w:val="ru-RU" w:eastAsia="en-US"/>
        </w:rPr>
        <w:t xml:space="preserve"> за </w:t>
      </w:r>
      <w:proofErr w:type="spellStart"/>
      <w:r w:rsidRPr="00804E78">
        <w:rPr>
          <w:bCs/>
          <w:iCs/>
          <w:color w:val="000000"/>
          <w:sz w:val="24"/>
          <w:szCs w:val="24"/>
          <w:lang w:val="ru-RU" w:eastAsia="en-US"/>
        </w:rPr>
        <w:t>изпълнение</w:t>
      </w:r>
      <w:proofErr w:type="spellEnd"/>
      <w:r w:rsidRPr="00804E78">
        <w:rPr>
          <w:bCs/>
          <w:iCs/>
          <w:color w:val="000000"/>
          <w:sz w:val="24"/>
          <w:szCs w:val="24"/>
          <w:lang w:val="ru-RU" w:eastAsia="en-US"/>
        </w:rPr>
        <w:t xml:space="preserve"> на договора е </w:t>
      </w:r>
      <w:proofErr w:type="spellStart"/>
      <w:r w:rsidRPr="00804E78">
        <w:rPr>
          <w:bCs/>
          <w:iCs/>
          <w:color w:val="000000"/>
          <w:sz w:val="24"/>
          <w:szCs w:val="24"/>
          <w:lang w:val="ru-RU" w:eastAsia="en-US"/>
        </w:rPr>
        <w:t>формирана</w:t>
      </w:r>
      <w:proofErr w:type="spellEnd"/>
      <w:r w:rsidRPr="00804E78">
        <w:rPr>
          <w:bCs/>
          <w:iCs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804E78">
        <w:rPr>
          <w:bCs/>
          <w:iCs/>
          <w:color w:val="000000"/>
          <w:sz w:val="24"/>
          <w:szCs w:val="24"/>
          <w:lang w:val="ru-RU" w:eastAsia="en-US"/>
        </w:rPr>
        <w:t>базата</w:t>
      </w:r>
      <w:proofErr w:type="spellEnd"/>
      <w:r w:rsidRPr="00804E78">
        <w:rPr>
          <w:bCs/>
          <w:iCs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804E78">
        <w:rPr>
          <w:bCs/>
          <w:iCs/>
          <w:color w:val="000000"/>
          <w:sz w:val="24"/>
          <w:szCs w:val="24"/>
          <w:lang w:val="ru-RU" w:eastAsia="en-US"/>
        </w:rPr>
        <w:t>всички</w:t>
      </w:r>
      <w:proofErr w:type="spellEnd"/>
      <w:r w:rsidRPr="00804E78">
        <w:rPr>
          <w:bCs/>
          <w:i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804E78">
        <w:rPr>
          <w:bCs/>
          <w:iCs/>
          <w:color w:val="000000"/>
          <w:sz w:val="24"/>
          <w:szCs w:val="24"/>
          <w:lang w:val="ru-RU" w:eastAsia="en-US"/>
        </w:rPr>
        <w:t>присъщи</w:t>
      </w:r>
      <w:proofErr w:type="spellEnd"/>
      <w:r w:rsidRPr="00804E78">
        <w:rPr>
          <w:bCs/>
          <w:i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804E78">
        <w:rPr>
          <w:bCs/>
          <w:iCs/>
          <w:color w:val="000000"/>
          <w:sz w:val="24"/>
          <w:szCs w:val="24"/>
          <w:lang w:val="ru-RU" w:eastAsia="en-US"/>
        </w:rPr>
        <w:t>разходи</w:t>
      </w:r>
      <w:proofErr w:type="spellEnd"/>
      <w:r w:rsidRPr="00804E78">
        <w:rPr>
          <w:bCs/>
          <w:iCs/>
          <w:color w:val="000000"/>
          <w:sz w:val="24"/>
          <w:szCs w:val="24"/>
          <w:lang w:eastAsia="en-US"/>
        </w:rPr>
        <w:t xml:space="preserve"> за изграждане на всеки </w:t>
      </w:r>
      <w:proofErr w:type="gramStart"/>
      <w:r w:rsidRPr="00804E78">
        <w:rPr>
          <w:bCs/>
          <w:iCs/>
          <w:color w:val="000000"/>
          <w:sz w:val="24"/>
          <w:szCs w:val="24"/>
          <w:lang w:eastAsia="en-US"/>
        </w:rPr>
        <w:t>един</w:t>
      </w:r>
      <w:proofErr w:type="gramEnd"/>
      <w:r w:rsidRPr="00804E78">
        <w:rPr>
          <w:bCs/>
          <w:iCs/>
          <w:color w:val="000000"/>
          <w:sz w:val="24"/>
          <w:szCs w:val="24"/>
          <w:lang w:eastAsia="en-US"/>
        </w:rPr>
        <w:t xml:space="preserve"> от участъците и въвеждането им в експлоатация, както и на целия обект с включени всички други дейности към настоящата оферта</w:t>
      </w:r>
      <w:r w:rsidRPr="00804E78">
        <w:rPr>
          <w:sz w:val="24"/>
          <w:szCs w:val="24"/>
          <w:lang w:val="ru-RU" w:eastAsia="en-US"/>
        </w:rPr>
        <w:t>.</w:t>
      </w:r>
    </w:p>
    <w:p w:rsidR="007E12F0" w:rsidRDefault="007E12F0" w:rsidP="000E10A4">
      <w:pPr>
        <w:ind w:firstLine="708"/>
        <w:jc w:val="both"/>
        <w:rPr>
          <w:sz w:val="24"/>
          <w:szCs w:val="24"/>
          <w:lang w:eastAsia="en-US"/>
        </w:rPr>
      </w:pPr>
      <w:r w:rsidRPr="00804E78">
        <w:rPr>
          <w:b/>
          <w:sz w:val="24"/>
          <w:szCs w:val="24"/>
          <w:lang w:eastAsia="en-US"/>
        </w:rPr>
        <w:t>6.</w:t>
      </w:r>
      <w:r w:rsidRPr="00804E78">
        <w:rPr>
          <w:sz w:val="24"/>
          <w:szCs w:val="24"/>
          <w:lang w:eastAsia="en-US"/>
        </w:rPr>
        <w:t xml:space="preserve"> При условие, че бъдем избрани за изпълнител на обществената поръчка, ние сме съгласни да подпишем и представим гаранция за изпълнение на задълженията по договора.</w:t>
      </w:r>
    </w:p>
    <w:p w:rsidR="007E12F0" w:rsidRDefault="007E12F0" w:rsidP="000E10A4">
      <w:pPr>
        <w:ind w:firstLine="708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 xml:space="preserve"> </w:t>
      </w:r>
    </w:p>
    <w:p w:rsidR="007E12F0" w:rsidRPr="006B5292" w:rsidRDefault="007E12F0" w:rsidP="000E10A4">
      <w:pPr>
        <w:ind w:firstLine="708"/>
        <w:jc w:val="both"/>
        <w:rPr>
          <w:b/>
          <w:sz w:val="24"/>
          <w:szCs w:val="24"/>
          <w:lang w:eastAsia="en-US"/>
        </w:rPr>
      </w:pPr>
      <w:r w:rsidRPr="006B5292">
        <w:rPr>
          <w:b/>
          <w:sz w:val="24"/>
          <w:szCs w:val="24"/>
          <w:lang w:eastAsia="en-US"/>
        </w:rPr>
        <w:t xml:space="preserve">Прилагаме: </w:t>
      </w:r>
    </w:p>
    <w:p w:rsidR="007E12F0" w:rsidRPr="00373C8D" w:rsidRDefault="007E12F0" w:rsidP="00373C8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373C8D">
        <w:rPr>
          <w:sz w:val="24"/>
          <w:szCs w:val="24"/>
          <w:lang w:eastAsia="en-US"/>
        </w:rPr>
        <w:t xml:space="preserve">Количествено – стойностна сметка (Приложение № 1). </w:t>
      </w:r>
    </w:p>
    <w:p w:rsidR="007E12F0" w:rsidRPr="00373C8D" w:rsidRDefault="007E12F0" w:rsidP="00373C8D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373C8D">
        <w:rPr>
          <w:sz w:val="24"/>
          <w:szCs w:val="24"/>
        </w:rPr>
        <w:t>Анализи на единични</w:t>
      </w:r>
      <w:r w:rsidR="00390E0F">
        <w:rPr>
          <w:sz w:val="24"/>
          <w:szCs w:val="24"/>
        </w:rPr>
        <w:t xml:space="preserve">те цени на всички видовете СМР </w:t>
      </w:r>
      <w:r w:rsidRPr="00373C8D">
        <w:rPr>
          <w:sz w:val="24"/>
          <w:szCs w:val="24"/>
          <w:lang w:eastAsia="en-US"/>
        </w:rPr>
        <w:t>(Приложение № 2).</w:t>
      </w:r>
    </w:p>
    <w:p w:rsidR="007E12F0" w:rsidRPr="00373C8D" w:rsidRDefault="007E12F0" w:rsidP="000E10A4">
      <w:pPr>
        <w:ind w:firstLine="708"/>
        <w:jc w:val="both"/>
        <w:rPr>
          <w:sz w:val="24"/>
          <w:szCs w:val="24"/>
          <w:lang w:eastAsia="en-US"/>
        </w:rPr>
      </w:pPr>
    </w:p>
    <w:p w:rsidR="007E12F0" w:rsidRPr="000E10A4" w:rsidRDefault="007E12F0" w:rsidP="000E10A4">
      <w:pPr>
        <w:ind w:firstLine="708"/>
        <w:jc w:val="both"/>
        <w:rPr>
          <w:sz w:val="24"/>
          <w:szCs w:val="24"/>
          <w:lang w:eastAsia="en-US"/>
        </w:rPr>
      </w:pPr>
    </w:p>
    <w:p w:rsidR="007E12F0" w:rsidRPr="000E10A4" w:rsidRDefault="007E12F0" w:rsidP="009C6169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>Дата: ..............................                                      ПОДПИС И ПЕЧАТ: ................................</w:t>
      </w:r>
    </w:p>
    <w:p w:rsidR="007E12F0" w:rsidRPr="000E10A4" w:rsidRDefault="007E12F0" w:rsidP="000E10A4">
      <w:pPr>
        <w:shd w:val="clear" w:color="auto" w:fill="FFFFFF"/>
        <w:spacing w:after="0" w:line="360" w:lineRule="auto"/>
        <w:ind w:right="70" w:firstLine="709"/>
        <w:jc w:val="both"/>
        <w:rPr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Pr="000E10A4">
        <w:rPr>
          <w:b/>
          <w:sz w:val="24"/>
          <w:szCs w:val="24"/>
          <w:lang w:eastAsia="en-US"/>
        </w:rPr>
        <w:tab/>
      </w:r>
      <w:r w:rsidR="00390E0F">
        <w:rPr>
          <w:b/>
          <w:sz w:val="24"/>
          <w:szCs w:val="24"/>
          <w:lang w:eastAsia="en-US"/>
        </w:rPr>
        <w:t xml:space="preserve">            </w:t>
      </w:r>
      <w:r w:rsidRPr="000E10A4">
        <w:rPr>
          <w:szCs w:val="24"/>
          <w:lang w:eastAsia="en-US"/>
        </w:rPr>
        <w:t>[</w:t>
      </w:r>
      <w:r w:rsidRPr="000E10A4">
        <w:rPr>
          <w:i/>
          <w:iCs/>
          <w:szCs w:val="24"/>
          <w:lang w:eastAsia="en-US"/>
        </w:rPr>
        <w:t>име и фамилия</w:t>
      </w:r>
      <w:r w:rsidRPr="000E10A4">
        <w:rPr>
          <w:szCs w:val="24"/>
          <w:lang w:eastAsia="en-US"/>
        </w:rPr>
        <w:t>]</w:t>
      </w:r>
    </w:p>
    <w:p w:rsidR="007E12F0" w:rsidRPr="000E10A4" w:rsidRDefault="007E12F0" w:rsidP="000E10A4">
      <w:pPr>
        <w:tabs>
          <w:tab w:val="left" w:pos="0"/>
          <w:tab w:val="left" w:pos="4860"/>
        </w:tabs>
        <w:spacing w:after="120" w:line="360" w:lineRule="auto"/>
        <w:rPr>
          <w:szCs w:val="24"/>
          <w:lang w:eastAsia="en-US"/>
        </w:rPr>
      </w:pPr>
      <w:r w:rsidRPr="000E10A4">
        <w:rPr>
          <w:szCs w:val="24"/>
          <w:lang w:eastAsia="en-US"/>
        </w:rPr>
        <w:t xml:space="preserve">                                                                                            </w:t>
      </w:r>
      <w:r w:rsidR="00390E0F">
        <w:rPr>
          <w:szCs w:val="24"/>
          <w:lang w:eastAsia="en-US"/>
        </w:rPr>
        <w:t xml:space="preserve">                    </w:t>
      </w:r>
      <w:r w:rsidRPr="000E10A4">
        <w:rPr>
          <w:szCs w:val="24"/>
          <w:lang w:eastAsia="en-US"/>
        </w:rPr>
        <w:t xml:space="preserve">   [</w:t>
      </w:r>
      <w:r w:rsidRPr="000E10A4">
        <w:rPr>
          <w:i/>
          <w:iCs/>
          <w:szCs w:val="24"/>
          <w:lang w:eastAsia="en-US"/>
        </w:rPr>
        <w:t>качество на представляващия участника</w:t>
      </w:r>
      <w:r w:rsidRPr="000E10A4">
        <w:rPr>
          <w:szCs w:val="24"/>
          <w:lang w:eastAsia="en-US"/>
        </w:rPr>
        <w:t>]</w:t>
      </w:r>
    </w:p>
    <w:p w:rsidR="007E12F0" w:rsidRDefault="007E12F0" w:rsidP="00E81AD2">
      <w:pPr>
        <w:spacing w:after="0" w:line="240" w:lineRule="auto"/>
        <w:ind w:firstLine="288"/>
        <w:jc w:val="right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br w:type="page"/>
      </w:r>
      <w:r>
        <w:rPr>
          <w:b/>
          <w:sz w:val="24"/>
          <w:szCs w:val="24"/>
          <w:lang w:eastAsia="en-US"/>
        </w:rPr>
        <w:lastRenderedPageBreak/>
        <w:t>ОБРАЗЕЦ № 5</w:t>
      </w:r>
    </w:p>
    <w:p w:rsidR="007E12F0" w:rsidRDefault="005D5E3F" w:rsidP="005D5E3F">
      <w:pPr>
        <w:spacing w:after="0" w:line="240" w:lineRule="auto"/>
        <w:ind w:firstLine="288"/>
        <w:jc w:val="right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Проект</w:t>
      </w:r>
    </w:p>
    <w:p w:rsidR="007E12F0" w:rsidRDefault="007E12F0" w:rsidP="000E10A4">
      <w:pPr>
        <w:spacing w:after="0" w:line="240" w:lineRule="auto"/>
        <w:ind w:firstLine="288"/>
        <w:jc w:val="center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ДОГОВОР</w:t>
      </w:r>
    </w:p>
    <w:p w:rsidR="005D5E3F" w:rsidRPr="000E10A4" w:rsidRDefault="005D5E3F" w:rsidP="000E10A4">
      <w:pPr>
        <w:spacing w:after="0" w:line="240" w:lineRule="auto"/>
        <w:ind w:firstLine="288"/>
        <w:jc w:val="center"/>
        <w:rPr>
          <w:b/>
          <w:sz w:val="24"/>
          <w:szCs w:val="24"/>
          <w:lang w:eastAsia="en-US"/>
        </w:rPr>
      </w:pPr>
    </w:p>
    <w:p w:rsidR="007E12F0" w:rsidRPr="000E10A4" w:rsidRDefault="007E12F0" w:rsidP="000E10A4">
      <w:pPr>
        <w:spacing w:after="0" w:line="240" w:lineRule="auto"/>
        <w:ind w:firstLine="288"/>
        <w:jc w:val="center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№ ............ /......................20</w:t>
      </w:r>
      <w:r>
        <w:rPr>
          <w:b/>
          <w:sz w:val="24"/>
          <w:szCs w:val="24"/>
          <w:lang w:eastAsia="en-US"/>
        </w:rPr>
        <w:t>20</w:t>
      </w:r>
      <w:r w:rsidRPr="000E10A4">
        <w:rPr>
          <w:b/>
          <w:sz w:val="24"/>
          <w:szCs w:val="24"/>
          <w:lang w:eastAsia="en-US"/>
        </w:rPr>
        <w:t xml:space="preserve"> год.</w:t>
      </w:r>
    </w:p>
    <w:p w:rsidR="007E12F0" w:rsidRPr="000E10A4" w:rsidRDefault="007E12F0" w:rsidP="000E10A4">
      <w:pPr>
        <w:ind w:firstLine="570"/>
        <w:jc w:val="both"/>
        <w:rPr>
          <w:rFonts w:ascii="Calibri" w:hAnsi="Calibri"/>
          <w:sz w:val="24"/>
          <w:szCs w:val="24"/>
          <w:lang w:eastAsia="en-US"/>
        </w:rPr>
      </w:pPr>
    </w:p>
    <w:p w:rsidR="007E12F0" w:rsidRPr="000E10A4" w:rsidRDefault="007E12F0" w:rsidP="000E10A4">
      <w:pPr>
        <w:ind w:firstLine="720"/>
        <w:jc w:val="both"/>
        <w:rPr>
          <w:sz w:val="24"/>
          <w:szCs w:val="24"/>
          <w:lang w:val="ru-RU" w:eastAsia="en-US"/>
        </w:rPr>
      </w:pPr>
      <w:proofErr w:type="spellStart"/>
      <w:r w:rsidRPr="000E10A4">
        <w:rPr>
          <w:sz w:val="24"/>
          <w:szCs w:val="24"/>
          <w:lang w:val="ru-RU" w:eastAsia="en-US"/>
        </w:rPr>
        <w:t>Днес</w:t>
      </w:r>
      <w:proofErr w:type="spellEnd"/>
      <w:r w:rsidRPr="000E10A4">
        <w:rPr>
          <w:sz w:val="24"/>
          <w:szCs w:val="24"/>
          <w:lang w:val="ru-RU" w:eastAsia="en-US"/>
        </w:rPr>
        <w:t xml:space="preserve"> ...........20</w:t>
      </w:r>
      <w:r>
        <w:rPr>
          <w:sz w:val="24"/>
          <w:szCs w:val="24"/>
          <w:lang w:val="ru-RU" w:eastAsia="en-US"/>
        </w:rPr>
        <w:t>20</w:t>
      </w:r>
      <w:r w:rsidRPr="000E10A4">
        <w:rPr>
          <w:sz w:val="24"/>
          <w:szCs w:val="24"/>
          <w:lang w:val="ru-RU" w:eastAsia="en-US"/>
        </w:rPr>
        <w:t xml:space="preserve"> г. в гр. </w:t>
      </w:r>
      <w:proofErr w:type="spellStart"/>
      <w:r w:rsidRPr="000E10A4">
        <w:rPr>
          <w:sz w:val="24"/>
          <w:szCs w:val="24"/>
          <w:lang w:val="ru-RU" w:eastAsia="en-US"/>
        </w:rPr>
        <w:t>Смядово</w:t>
      </w:r>
      <w:proofErr w:type="spellEnd"/>
      <w:r w:rsidRPr="000E10A4">
        <w:rPr>
          <w:sz w:val="24"/>
          <w:szCs w:val="24"/>
          <w:lang w:eastAsia="en-US"/>
        </w:rPr>
        <w:t xml:space="preserve">, </w:t>
      </w:r>
      <w:r w:rsidRPr="000E10A4">
        <w:rPr>
          <w:sz w:val="24"/>
          <w:szCs w:val="24"/>
          <w:lang w:val="ru-RU" w:eastAsia="en-US"/>
        </w:rPr>
        <w:t>между:</w:t>
      </w:r>
      <w:bookmarkStart w:id="0" w:name="_GoBack"/>
      <w:bookmarkEnd w:id="0"/>
    </w:p>
    <w:p w:rsidR="007E12F0" w:rsidRPr="000E10A4" w:rsidRDefault="007E12F0" w:rsidP="000E10A4">
      <w:pPr>
        <w:ind w:firstLine="720"/>
        <w:jc w:val="both"/>
        <w:rPr>
          <w:sz w:val="24"/>
          <w:szCs w:val="24"/>
          <w:lang w:val="ru-RU" w:eastAsia="en-US"/>
        </w:rPr>
      </w:pPr>
      <w:r w:rsidRPr="000E10A4">
        <w:rPr>
          <w:b/>
          <w:sz w:val="24"/>
          <w:szCs w:val="24"/>
          <w:lang w:val="ru-RU" w:eastAsia="en-US"/>
        </w:rPr>
        <w:t>1</w:t>
      </w:r>
      <w:r w:rsidRPr="000E10A4">
        <w:rPr>
          <w:sz w:val="24"/>
          <w:szCs w:val="24"/>
          <w:lang w:val="ru-RU" w:eastAsia="en-US"/>
        </w:rPr>
        <w:t xml:space="preserve"> </w:t>
      </w:r>
      <w:r w:rsidRPr="000E10A4">
        <w:rPr>
          <w:b/>
          <w:bCs/>
          <w:sz w:val="24"/>
          <w:szCs w:val="24"/>
          <w:lang w:eastAsia="en-US"/>
        </w:rPr>
        <w:t>ОБЩИНА СМЯДОВО</w:t>
      </w:r>
      <w:r w:rsidRPr="000E10A4">
        <w:rPr>
          <w:b/>
          <w:sz w:val="24"/>
          <w:szCs w:val="24"/>
          <w:lang w:eastAsia="en-US"/>
        </w:rPr>
        <w:t>,</w:t>
      </w:r>
      <w:r w:rsidRPr="000E10A4">
        <w:rPr>
          <w:sz w:val="24"/>
          <w:szCs w:val="24"/>
          <w:lang w:eastAsia="en-US"/>
        </w:rPr>
        <w:t xml:space="preserve"> БУЛСТАТ 000931657, със седалище: гр.</w:t>
      </w:r>
      <w:r>
        <w:rPr>
          <w:sz w:val="24"/>
          <w:szCs w:val="24"/>
          <w:lang w:eastAsia="en-US"/>
        </w:rPr>
        <w:t xml:space="preserve"> </w:t>
      </w:r>
      <w:r w:rsidRPr="000E10A4">
        <w:rPr>
          <w:sz w:val="24"/>
          <w:szCs w:val="24"/>
          <w:lang w:eastAsia="en-US"/>
        </w:rPr>
        <w:t xml:space="preserve">Смядово, пл. “Княз Борис І” №2, представлявана </w:t>
      </w:r>
      <w:proofErr w:type="gramStart"/>
      <w:r w:rsidRPr="000E10A4">
        <w:rPr>
          <w:sz w:val="24"/>
          <w:szCs w:val="24"/>
          <w:lang w:eastAsia="en-US"/>
        </w:rPr>
        <w:t>от</w:t>
      </w:r>
      <w:proofErr w:type="gramEnd"/>
      <w:r w:rsidRPr="000E10A4">
        <w:rPr>
          <w:sz w:val="24"/>
          <w:szCs w:val="24"/>
          <w:lang w:eastAsia="en-US"/>
        </w:rPr>
        <w:t xml:space="preserve"> </w:t>
      </w:r>
      <w:r w:rsidR="008B79E8">
        <w:rPr>
          <w:bCs/>
          <w:sz w:val="24"/>
          <w:szCs w:val="24"/>
          <w:lang w:eastAsia="en-US"/>
        </w:rPr>
        <w:t>Иванка</w:t>
      </w:r>
      <w:r w:rsidRPr="000E10A4">
        <w:rPr>
          <w:bCs/>
          <w:sz w:val="24"/>
          <w:szCs w:val="24"/>
          <w:lang w:eastAsia="en-US"/>
        </w:rPr>
        <w:t xml:space="preserve"> Николова</w:t>
      </w:r>
      <w:r w:rsidR="008B79E8">
        <w:rPr>
          <w:sz w:val="24"/>
          <w:szCs w:val="24"/>
          <w:lang w:eastAsia="en-US"/>
        </w:rPr>
        <w:t xml:space="preserve"> – к</w:t>
      </w:r>
      <w:r w:rsidRPr="000E10A4">
        <w:rPr>
          <w:sz w:val="24"/>
          <w:szCs w:val="24"/>
          <w:lang w:eastAsia="en-US"/>
        </w:rPr>
        <w:t>мет на Общ</w:t>
      </w:r>
      <w:r w:rsidR="008B79E8">
        <w:rPr>
          <w:sz w:val="24"/>
          <w:szCs w:val="24"/>
          <w:lang w:eastAsia="en-US"/>
        </w:rPr>
        <w:t>ина Смядово и Радко Чернаков – главен с</w:t>
      </w:r>
      <w:r w:rsidRPr="000E10A4">
        <w:rPr>
          <w:sz w:val="24"/>
          <w:szCs w:val="24"/>
          <w:lang w:eastAsia="en-US"/>
        </w:rPr>
        <w:t xml:space="preserve">четоводител, наричана за краткост в договора </w:t>
      </w:r>
      <w:r w:rsidRPr="000E10A4">
        <w:rPr>
          <w:b/>
          <w:sz w:val="24"/>
          <w:szCs w:val="24"/>
          <w:lang w:val="ru-RU" w:eastAsia="en-US"/>
        </w:rPr>
        <w:t>ВЪЗЛОЖИТЕЛ</w:t>
      </w:r>
      <w:r w:rsidRPr="000E10A4">
        <w:rPr>
          <w:sz w:val="24"/>
          <w:szCs w:val="24"/>
          <w:lang w:val="ru-RU" w:eastAsia="en-US"/>
        </w:rPr>
        <w:t xml:space="preserve"> от </w:t>
      </w:r>
      <w:proofErr w:type="spellStart"/>
      <w:r w:rsidRPr="000E10A4">
        <w:rPr>
          <w:sz w:val="24"/>
          <w:szCs w:val="24"/>
          <w:lang w:val="ru-RU" w:eastAsia="en-US"/>
        </w:rPr>
        <w:t>една</w:t>
      </w:r>
      <w:proofErr w:type="spellEnd"/>
      <w:r w:rsidRPr="000E10A4">
        <w:rPr>
          <w:sz w:val="24"/>
          <w:szCs w:val="24"/>
          <w:lang w:val="ru-RU" w:eastAsia="en-US"/>
        </w:rPr>
        <w:t xml:space="preserve"> страна и </w:t>
      </w:r>
    </w:p>
    <w:p w:rsidR="007E12F0" w:rsidRPr="000E10A4" w:rsidRDefault="007E12F0" w:rsidP="000E10A4">
      <w:pPr>
        <w:ind w:firstLine="708"/>
        <w:jc w:val="both"/>
        <w:rPr>
          <w:bCs/>
          <w:sz w:val="24"/>
          <w:szCs w:val="24"/>
          <w:lang w:val="ru-RU" w:eastAsia="en-US"/>
        </w:rPr>
      </w:pPr>
      <w:r w:rsidRPr="000E10A4">
        <w:rPr>
          <w:b/>
          <w:sz w:val="24"/>
          <w:szCs w:val="24"/>
          <w:lang w:val="ru-RU" w:eastAsia="en-US"/>
        </w:rPr>
        <w:t xml:space="preserve">2. </w:t>
      </w:r>
      <w:r w:rsidRPr="000E10A4">
        <w:rPr>
          <w:sz w:val="24"/>
          <w:szCs w:val="24"/>
          <w:lang w:val="ru-RU" w:eastAsia="en-US"/>
        </w:rPr>
        <w:t xml:space="preserve">.……………………………………………………………. </w:t>
      </w:r>
      <w:proofErr w:type="spellStart"/>
      <w:r w:rsidRPr="000E10A4">
        <w:rPr>
          <w:sz w:val="24"/>
          <w:szCs w:val="24"/>
          <w:lang w:val="ru-RU" w:eastAsia="en-US"/>
        </w:rPr>
        <w:t>със</w:t>
      </w:r>
      <w:proofErr w:type="spellEnd"/>
      <w:r w:rsidRPr="000E10A4">
        <w:rPr>
          <w:sz w:val="24"/>
          <w:szCs w:val="24"/>
          <w:lang w:val="ru-RU" w:eastAsia="en-US"/>
        </w:rPr>
        <w:t xml:space="preserve"> седалище и адрес на управление: …………………………………………………., БУЛСТАТ или ЕИК:..........................., </w:t>
      </w:r>
      <w:proofErr w:type="spellStart"/>
      <w:r w:rsidRPr="000E10A4">
        <w:rPr>
          <w:sz w:val="24"/>
          <w:szCs w:val="24"/>
          <w:lang w:val="ru-RU" w:eastAsia="en-US"/>
        </w:rPr>
        <w:t>представлявано</w:t>
      </w:r>
      <w:proofErr w:type="spellEnd"/>
      <w:r w:rsidRPr="000E10A4">
        <w:rPr>
          <w:sz w:val="24"/>
          <w:szCs w:val="24"/>
          <w:lang w:val="ru-RU" w:eastAsia="en-US"/>
        </w:rPr>
        <w:t xml:space="preserve"> от ………………………………………… (</w:t>
      </w:r>
      <w:proofErr w:type="spellStart"/>
      <w:r w:rsidRPr="000E10A4">
        <w:rPr>
          <w:sz w:val="24"/>
          <w:szCs w:val="24"/>
          <w:lang w:val="ru-RU" w:eastAsia="en-US"/>
        </w:rPr>
        <w:t>посочва</w:t>
      </w:r>
      <w:proofErr w:type="spellEnd"/>
      <w:r w:rsidRPr="000E10A4">
        <w:rPr>
          <w:sz w:val="24"/>
          <w:szCs w:val="24"/>
          <w:lang w:val="ru-RU" w:eastAsia="en-US"/>
        </w:rPr>
        <w:t xml:space="preserve"> се </w:t>
      </w:r>
      <w:proofErr w:type="spellStart"/>
      <w:r w:rsidRPr="000E10A4">
        <w:rPr>
          <w:sz w:val="24"/>
          <w:szCs w:val="24"/>
          <w:lang w:val="ru-RU" w:eastAsia="en-US"/>
        </w:rPr>
        <w:t>качеството</w:t>
      </w:r>
      <w:proofErr w:type="spellEnd"/>
      <w:r w:rsidRPr="000E10A4">
        <w:rPr>
          <w:sz w:val="24"/>
          <w:szCs w:val="24"/>
          <w:lang w:val="ru-RU" w:eastAsia="en-US"/>
        </w:rPr>
        <w:t xml:space="preserve"> на </w:t>
      </w:r>
      <w:proofErr w:type="spellStart"/>
      <w:r w:rsidRPr="000E10A4">
        <w:rPr>
          <w:sz w:val="24"/>
          <w:szCs w:val="24"/>
          <w:lang w:val="ru-RU" w:eastAsia="en-US"/>
        </w:rPr>
        <w:t>лицето</w:t>
      </w:r>
      <w:proofErr w:type="spellEnd"/>
      <w:r w:rsidRPr="000E10A4">
        <w:rPr>
          <w:sz w:val="24"/>
          <w:szCs w:val="24"/>
          <w:lang w:val="ru-RU" w:eastAsia="en-US"/>
        </w:rPr>
        <w:t xml:space="preserve"> </w:t>
      </w:r>
      <w:proofErr w:type="spellStart"/>
      <w:r w:rsidRPr="000E10A4">
        <w:rPr>
          <w:sz w:val="24"/>
          <w:szCs w:val="24"/>
          <w:lang w:val="ru-RU" w:eastAsia="en-US"/>
        </w:rPr>
        <w:t>подписващо</w:t>
      </w:r>
      <w:proofErr w:type="spellEnd"/>
      <w:r w:rsidRPr="000E10A4">
        <w:rPr>
          <w:sz w:val="24"/>
          <w:szCs w:val="24"/>
          <w:lang w:val="ru-RU" w:eastAsia="en-US"/>
        </w:rPr>
        <w:t xml:space="preserve"> договора), </w:t>
      </w:r>
      <w:proofErr w:type="spellStart"/>
      <w:r w:rsidRPr="000E10A4">
        <w:rPr>
          <w:bCs/>
          <w:sz w:val="24"/>
          <w:szCs w:val="24"/>
          <w:lang w:val="ru-RU" w:eastAsia="en-US"/>
        </w:rPr>
        <w:t>наричано</w:t>
      </w:r>
      <w:proofErr w:type="spellEnd"/>
      <w:r w:rsidRPr="000E10A4">
        <w:rPr>
          <w:bCs/>
          <w:sz w:val="24"/>
          <w:szCs w:val="24"/>
          <w:lang w:val="ru-RU" w:eastAsia="en-US"/>
        </w:rPr>
        <w:t xml:space="preserve"> </w:t>
      </w:r>
      <w:proofErr w:type="spellStart"/>
      <w:proofErr w:type="gramStart"/>
      <w:r w:rsidRPr="000E10A4">
        <w:rPr>
          <w:bCs/>
          <w:sz w:val="24"/>
          <w:szCs w:val="24"/>
          <w:lang w:val="ru-RU" w:eastAsia="en-US"/>
        </w:rPr>
        <w:t>по-долу</w:t>
      </w:r>
      <w:proofErr w:type="spellEnd"/>
      <w:proofErr w:type="gramEnd"/>
      <w:r w:rsidRPr="000E10A4">
        <w:rPr>
          <w:bCs/>
          <w:sz w:val="24"/>
          <w:szCs w:val="24"/>
          <w:lang w:val="ru-RU" w:eastAsia="en-US"/>
        </w:rPr>
        <w:t xml:space="preserve"> </w:t>
      </w:r>
      <w:r w:rsidRPr="000E10A4">
        <w:rPr>
          <w:b/>
          <w:bCs/>
          <w:sz w:val="24"/>
          <w:szCs w:val="24"/>
          <w:lang w:val="ru-RU" w:eastAsia="en-US"/>
        </w:rPr>
        <w:t>ИЗПЪЛНИТЕЛ,</w:t>
      </w:r>
      <w:r w:rsidRPr="000E10A4">
        <w:rPr>
          <w:bCs/>
          <w:sz w:val="24"/>
          <w:szCs w:val="24"/>
          <w:lang w:val="ru-RU" w:eastAsia="en-US"/>
        </w:rPr>
        <w:t xml:space="preserve"> от друга страна, </w:t>
      </w:r>
    </w:p>
    <w:p w:rsidR="007E12F0" w:rsidRDefault="007E12F0" w:rsidP="00284D46">
      <w:pPr>
        <w:pStyle w:val="a4"/>
        <w:tabs>
          <w:tab w:val="left" w:pos="90"/>
        </w:tabs>
        <w:spacing w:after="0" w:line="360" w:lineRule="auto"/>
        <w:jc w:val="both"/>
        <w:rPr>
          <w:b/>
          <w:lang w:val="ru-RU"/>
        </w:rPr>
      </w:pPr>
      <w:r w:rsidRPr="000E10A4">
        <w:rPr>
          <w:szCs w:val="24"/>
          <w:lang w:eastAsia="en-US"/>
        </w:rPr>
        <w:t>На основание чл.112 от Закона за обществени поръчки, сключиха настоящия договор за изпълнение на дейностите, предмет на обществена поръчка:</w:t>
      </w:r>
      <w:r w:rsidRPr="000E10A4">
        <w:rPr>
          <w:b/>
          <w:szCs w:val="24"/>
          <w:lang w:eastAsia="en-US"/>
        </w:rPr>
        <w:t xml:space="preserve"> </w:t>
      </w:r>
      <w:bookmarkStart w:id="1" w:name="_Toc242865251"/>
      <w:r w:rsidRPr="00284D46">
        <w:rPr>
          <w:b/>
          <w:lang w:val="ru-RU"/>
        </w:rPr>
        <w:t>„</w:t>
      </w:r>
      <w:proofErr w:type="spellStart"/>
      <w:r w:rsidRPr="00284D46">
        <w:rPr>
          <w:b/>
          <w:lang w:val="ru-RU"/>
        </w:rPr>
        <w:t>Изграждане</w:t>
      </w:r>
      <w:proofErr w:type="spellEnd"/>
      <w:r w:rsidRPr="00284D46">
        <w:rPr>
          <w:b/>
          <w:lang w:val="ru-RU"/>
        </w:rPr>
        <w:t xml:space="preserve"> на </w:t>
      </w:r>
      <w:proofErr w:type="spellStart"/>
      <w:r w:rsidRPr="00284D46">
        <w:rPr>
          <w:b/>
          <w:lang w:val="ru-RU"/>
        </w:rPr>
        <w:t>разделна</w:t>
      </w:r>
      <w:proofErr w:type="spellEnd"/>
      <w:r w:rsidRPr="00284D46">
        <w:rPr>
          <w:b/>
          <w:lang w:val="ru-RU"/>
        </w:rPr>
        <w:t xml:space="preserve"> канализация в кв.12,13, 14,15,17,18,19,20,21,121 по </w:t>
      </w:r>
      <w:proofErr w:type="spellStart"/>
      <w:r w:rsidRPr="00284D46">
        <w:rPr>
          <w:b/>
          <w:lang w:val="ru-RU"/>
        </w:rPr>
        <w:t>регулационния</w:t>
      </w:r>
      <w:proofErr w:type="spellEnd"/>
      <w:r w:rsidRPr="00284D46">
        <w:rPr>
          <w:b/>
          <w:lang w:val="ru-RU"/>
        </w:rPr>
        <w:t xml:space="preserve"> план на </w:t>
      </w:r>
      <w:proofErr w:type="spellStart"/>
      <w:r w:rsidRPr="00284D46">
        <w:rPr>
          <w:b/>
          <w:lang w:val="ru-RU"/>
        </w:rPr>
        <w:t>гр.Смядово</w:t>
      </w:r>
      <w:proofErr w:type="spellEnd"/>
      <w:r w:rsidRPr="00284D46">
        <w:rPr>
          <w:b/>
          <w:lang w:val="ru-RU"/>
        </w:rPr>
        <w:t>“</w:t>
      </w:r>
    </w:p>
    <w:p w:rsidR="007E12F0" w:rsidRDefault="007E12F0" w:rsidP="00284D46">
      <w:pPr>
        <w:pStyle w:val="a4"/>
        <w:tabs>
          <w:tab w:val="left" w:pos="90"/>
        </w:tabs>
        <w:spacing w:after="0" w:line="360" w:lineRule="auto"/>
        <w:jc w:val="both"/>
        <w:rPr>
          <w:b/>
          <w:lang w:val="ru-RU"/>
        </w:rPr>
      </w:pPr>
    </w:p>
    <w:p w:rsidR="007E12F0" w:rsidRPr="00284D46" w:rsidRDefault="007E12F0" w:rsidP="005D5E3F">
      <w:pPr>
        <w:numPr>
          <w:ilvl w:val="0"/>
          <w:numId w:val="19"/>
        </w:numPr>
        <w:tabs>
          <w:tab w:val="left" w:pos="1134"/>
        </w:tabs>
        <w:spacing w:after="120" w:line="240" w:lineRule="auto"/>
        <w:ind w:left="851" w:hanging="142"/>
        <w:contextualSpacing/>
        <w:jc w:val="both"/>
        <w:rPr>
          <w:b/>
          <w:bCs/>
          <w:spacing w:val="1"/>
          <w:sz w:val="24"/>
          <w:szCs w:val="24"/>
        </w:rPr>
      </w:pPr>
      <w:r w:rsidRPr="00284D46">
        <w:rPr>
          <w:b/>
          <w:bCs/>
          <w:spacing w:val="1"/>
          <w:sz w:val="24"/>
          <w:szCs w:val="24"/>
        </w:rPr>
        <w:t>ПРЕДМЕТ НА ДОГОВОРА</w:t>
      </w:r>
    </w:p>
    <w:p w:rsidR="007E12F0" w:rsidRPr="00284D46" w:rsidRDefault="007E12F0" w:rsidP="00284D4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color w:val="000000"/>
          <w:sz w:val="24"/>
        </w:rPr>
      </w:pPr>
      <w:bookmarkStart w:id="2" w:name="_Ref214678122"/>
      <w:r w:rsidRPr="00284D46">
        <w:rPr>
          <w:b/>
          <w:bCs/>
          <w:sz w:val="24"/>
          <w:szCs w:val="24"/>
        </w:rPr>
        <w:t>1.</w:t>
      </w:r>
      <w:proofErr w:type="spellStart"/>
      <w:r w:rsidRPr="00284D46">
        <w:rPr>
          <w:b/>
          <w:bCs/>
          <w:sz w:val="24"/>
          <w:szCs w:val="24"/>
        </w:rPr>
        <w:t>1</w:t>
      </w:r>
      <w:proofErr w:type="spellEnd"/>
      <w:r w:rsidRPr="00284D46">
        <w:rPr>
          <w:b/>
          <w:bCs/>
          <w:sz w:val="24"/>
          <w:szCs w:val="24"/>
        </w:rPr>
        <w:t xml:space="preserve">. </w:t>
      </w:r>
      <w:r w:rsidRPr="00284D46">
        <w:rPr>
          <w:bCs/>
          <w:sz w:val="24"/>
          <w:szCs w:val="24"/>
        </w:rPr>
        <w:t>ВЪЗЛОЖИТЕЛЯТ</w:t>
      </w:r>
      <w:r w:rsidRPr="00284D46">
        <w:rPr>
          <w:b/>
          <w:bCs/>
          <w:sz w:val="24"/>
          <w:szCs w:val="24"/>
        </w:rPr>
        <w:t xml:space="preserve"> </w:t>
      </w:r>
      <w:r w:rsidRPr="00284D46">
        <w:rPr>
          <w:sz w:val="24"/>
          <w:szCs w:val="24"/>
        </w:rPr>
        <w:t xml:space="preserve">възлага, а </w:t>
      </w:r>
      <w:r w:rsidRPr="00284D46">
        <w:rPr>
          <w:bCs/>
          <w:sz w:val="24"/>
          <w:szCs w:val="24"/>
        </w:rPr>
        <w:t>ИЗПЪЛНИТЕЛЯТ</w:t>
      </w:r>
      <w:r w:rsidRPr="00284D46">
        <w:rPr>
          <w:b/>
          <w:bCs/>
          <w:sz w:val="24"/>
          <w:szCs w:val="24"/>
        </w:rPr>
        <w:t xml:space="preserve"> </w:t>
      </w:r>
      <w:r w:rsidRPr="00284D46">
        <w:rPr>
          <w:sz w:val="24"/>
          <w:szCs w:val="24"/>
          <w:lang w:eastAsia="en-US"/>
        </w:rPr>
        <w:t xml:space="preserve">приема и се задължава да  изпълни </w:t>
      </w:r>
      <w:bookmarkEnd w:id="2"/>
      <w:r w:rsidRPr="00284D46">
        <w:rPr>
          <w:sz w:val="24"/>
        </w:rPr>
        <w:t xml:space="preserve">строителни и монтажни работи на строеж </w:t>
      </w:r>
      <w:r w:rsidRPr="00284D46">
        <w:rPr>
          <w:rFonts w:eastAsia="MS Mincho"/>
          <w:sz w:val="24"/>
          <w:szCs w:val="24"/>
        </w:rPr>
        <w:t>„Изграждане на разделна канализация в кв.12,13, 14,15,17,18,19,20,21,121 по регулационния план на гр.Смядово“</w:t>
      </w:r>
    </w:p>
    <w:p w:rsidR="007E12F0" w:rsidRPr="00284D46" w:rsidRDefault="007E12F0" w:rsidP="00284D4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284D46">
        <w:rPr>
          <w:b/>
          <w:color w:val="000000"/>
          <w:sz w:val="24"/>
          <w:szCs w:val="24"/>
          <w:lang w:eastAsia="en-US"/>
        </w:rPr>
        <w:t>1.2.</w:t>
      </w:r>
      <w:r w:rsidRPr="00284D46">
        <w:rPr>
          <w:color w:val="000000"/>
          <w:sz w:val="24"/>
          <w:szCs w:val="24"/>
          <w:lang w:eastAsia="en-US"/>
        </w:rPr>
        <w:t xml:space="preserve"> Работите по т. 1.1 ИЗПЪЛНИТЕЛЯТ следва да изпълни в съответствие с настоящия договор, одобрения Инвестиционен проект за строежа, </w:t>
      </w:r>
      <w:r w:rsidRPr="00284D46">
        <w:rPr>
          <w:sz w:val="24"/>
          <w:szCs w:val="24"/>
        </w:rPr>
        <w:t>Техническата спецификация за изпълнение на поръчката (съдържаща се в Документацията за участие в процедурата) и офертата на ИЗПЪЛНИТЕЛЯ.</w:t>
      </w:r>
    </w:p>
    <w:p w:rsidR="007E12F0" w:rsidRPr="00284D46" w:rsidRDefault="008B79E8" w:rsidP="00284D46">
      <w:pPr>
        <w:spacing w:after="0" w:line="22" w:lineRule="atLeast"/>
        <w:ind w:firstLine="567"/>
        <w:jc w:val="both"/>
        <w:rPr>
          <w:bCs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7E12F0" w:rsidRPr="00284D46">
        <w:rPr>
          <w:b/>
          <w:color w:val="000000"/>
          <w:sz w:val="24"/>
          <w:szCs w:val="24"/>
          <w:lang w:eastAsia="en-US"/>
        </w:rPr>
        <w:t>1.3.</w:t>
      </w:r>
      <w:r w:rsidR="007E12F0" w:rsidRPr="00284D46">
        <w:rPr>
          <w:color w:val="000000"/>
          <w:sz w:val="24"/>
          <w:szCs w:val="24"/>
          <w:lang w:eastAsia="en-US"/>
        </w:rPr>
        <w:t xml:space="preserve"> Изпълнението на поръчката, предмет на настоящия договор ще се извърши с материали, оборудване и доставка на </w:t>
      </w:r>
      <w:r w:rsidR="007E12F0" w:rsidRPr="00284D46">
        <w:rPr>
          <w:bCs/>
          <w:color w:val="000000"/>
          <w:sz w:val="24"/>
          <w:szCs w:val="24"/>
          <w:lang w:eastAsia="en-US"/>
        </w:rPr>
        <w:t>ИЗПЪЛНИТЕЛЯ,</w:t>
      </w:r>
      <w:r w:rsidR="007E12F0" w:rsidRPr="00284D4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="007E12F0" w:rsidRPr="00284D46">
        <w:rPr>
          <w:bCs/>
          <w:color w:val="000000"/>
          <w:sz w:val="24"/>
          <w:szCs w:val="24"/>
          <w:lang w:eastAsia="en-US"/>
        </w:rPr>
        <w:t>съгласно посоченото в Техническата спецификация по поръчката</w:t>
      </w:r>
      <w:r w:rsidR="007E12F0" w:rsidRPr="00284D46">
        <w:rPr>
          <w:bCs/>
          <w:sz w:val="24"/>
          <w:szCs w:val="24"/>
          <w:lang w:eastAsia="en-US"/>
        </w:rPr>
        <w:t xml:space="preserve"> и </w:t>
      </w:r>
      <w:r w:rsidR="007E12F0" w:rsidRPr="00284D46">
        <w:rPr>
          <w:sz w:val="24"/>
          <w:szCs w:val="24"/>
          <w:lang w:eastAsia="en-US"/>
        </w:rPr>
        <w:t>Инвестиционния проект.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bCs/>
          <w:i/>
          <w:spacing w:val="-5"/>
          <w:sz w:val="24"/>
          <w:szCs w:val="24"/>
          <w:highlight w:val="yellow"/>
        </w:rPr>
      </w:pPr>
    </w:p>
    <w:p w:rsidR="007E12F0" w:rsidRPr="00284D46" w:rsidRDefault="007E12F0" w:rsidP="00284D46">
      <w:pPr>
        <w:spacing w:after="0" w:line="240" w:lineRule="auto"/>
        <w:ind w:left="567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II. СРОКОВЕ ПО ДОГОВОРА</w:t>
      </w:r>
    </w:p>
    <w:p w:rsidR="007E12F0" w:rsidRPr="00284D46" w:rsidRDefault="007E12F0" w:rsidP="008450BE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2. Настоящият договор се сключва при условията на чл.114 от Закона за обществените поръчки. Изпълнението на договора се отлага до осигуряване на финансови средства от страна на Възложителя, за неговото финансиране.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z w:val="24"/>
        </w:rPr>
      </w:pPr>
      <w:r w:rsidRPr="00284D46">
        <w:rPr>
          <w:b/>
          <w:sz w:val="24"/>
        </w:rPr>
        <w:t>2.</w:t>
      </w:r>
      <w:r w:rsidRPr="00284D46">
        <w:rPr>
          <w:sz w:val="24"/>
        </w:rPr>
        <w:t xml:space="preserve">1 Общият срок за изпълнение на поръчката – от  датата на подписване на Протокола за откриване на строителната площадка и определяне на строителната линия и ниво на строежа – </w:t>
      </w:r>
      <w:proofErr w:type="spellStart"/>
      <w:r w:rsidRPr="00284D46">
        <w:rPr>
          <w:sz w:val="24"/>
        </w:rPr>
        <w:t>обр</w:t>
      </w:r>
      <w:proofErr w:type="spellEnd"/>
      <w:r w:rsidRPr="00284D46">
        <w:rPr>
          <w:sz w:val="24"/>
        </w:rPr>
        <w:t xml:space="preserve">.2 и 2а до подписване на акт </w:t>
      </w:r>
      <w:proofErr w:type="spellStart"/>
      <w:r w:rsidRPr="00284D46">
        <w:rPr>
          <w:sz w:val="24"/>
        </w:rPr>
        <w:t>обр</w:t>
      </w:r>
      <w:proofErr w:type="spellEnd"/>
      <w:r w:rsidRPr="00284D46">
        <w:rPr>
          <w:sz w:val="24"/>
        </w:rPr>
        <w:t xml:space="preserve">.15 по Наредба №3/31.07.2013г. за съставяне на актове и протоколи по време на строителството е </w:t>
      </w:r>
      <w:r w:rsidRPr="00284D46">
        <w:rPr>
          <w:b/>
          <w:sz w:val="24"/>
        </w:rPr>
        <w:t>________</w:t>
      </w:r>
      <w:r w:rsidRPr="00284D46">
        <w:rPr>
          <w:sz w:val="24"/>
        </w:rPr>
        <w:t xml:space="preserve"> календарни дни.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2.</w:t>
      </w:r>
      <w:proofErr w:type="spellStart"/>
      <w:r w:rsidRPr="00284D46">
        <w:rPr>
          <w:b/>
          <w:color w:val="000000"/>
          <w:sz w:val="24"/>
          <w:szCs w:val="24"/>
          <w:lang w:eastAsia="en-US"/>
        </w:rPr>
        <w:t>2</w:t>
      </w:r>
      <w:proofErr w:type="spellEnd"/>
      <w:r w:rsidRPr="00284D46">
        <w:rPr>
          <w:b/>
          <w:color w:val="000000"/>
          <w:sz w:val="24"/>
          <w:szCs w:val="24"/>
          <w:lang w:eastAsia="en-US"/>
        </w:rPr>
        <w:t>.</w:t>
      </w:r>
      <w:r w:rsidRPr="00284D46">
        <w:rPr>
          <w:color w:val="000000"/>
          <w:sz w:val="24"/>
          <w:szCs w:val="24"/>
          <w:lang w:eastAsia="en-US"/>
        </w:rPr>
        <w:t xml:space="preserve"> Срокът по т. 2.1. спира да тече, когато Изпълнителят е възпрепятстван за изпълнение от обективни фактори и непредвидени обстоятелства, които са извън неговия контрол, непозволяващи извършване на строителни и монтажни работи по съответния строеж. </w:t>
      </w:r>
      <w:r w:rsidRPr="00284D46">
        <w:rPr>
          <w:sz w:val="24"/>
          <w:szCs w:val="24"/>
          <w:lang w:eastAsia="en-US"/>
        </w:rPr>
        <w:t>В този случай се съставя Акт за установяване състоянието на строежа при спиране на строителството (</w:t>
      </w:r>
      <w:proofErr w:type="spellStart"/>
      <w:r w:rsidRPr="00284D46">
        <w:rPr>
          <w:sz w:val="24"/>
          <w:szCs w:val="24"/>
          <w:lang w:eastAsia="en-US"/>
        </w:rPr>
        <w:t>обр</w:t>
      </w:r>
      <w:proofErr w:type="spellEnd"/>
      <w:r w:rsidRPr="00284D46">
        <w:rPr>
          <w:sz w:val="24"/>
          <w:szCs w:val="24"/>
          <w:lang w:eastAsia="en-US"/>
        </w:rPr>
        <w:t>. 10), съгласно Наредба № 3 от 2003 г. за съставяне на актове и протоколи по време на строителството.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spacing w:val="3"/>
          <w:sz w:val="24"/>
          <w:szCs w:val="24"/>
          <w:lang w:eastAsia="en-US"/>
        </w:rPr>
        <w:lastRenderedPageBreak/>
        <w:t>2.3.</w:t>
      </w:r>
      <w:r w:rsidRPr="00284D46">
        <w:rPr>
          <w:spacing w:val="3"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При продължаване на строителството се съставя Акт за установяване състоянието на строежа при продължаване на строителството (</w:t>
      </w:r>
      <w:proofErr w:type="spellStart"/>
      <w:r w:rsidRPr="00284D46">
        <w:rPr>
          <w:sz w:val="24"/>
          <w:szCs w:val="24"/>
          <w:lang w:eastAsia="en-US"/>
        </w:rPr>
        <w:t>обр</w:t>
      </w:r>
      <w:proofErr w:type="spellEnd"/>
      <w:r w:rsidRPr="00284D46">
        <w:rPr>
          <w:sz w:val="24"/>
          <w:szCs w:val="24"/>
          <w:lang w:eastAsia="en-US"/>
        </w:rPr>
        <w:t>. 11), съгласно Наредба № 3 от 2003 г. за съставяне на актове и протоколи по време на строителството, към който се прилага официална Справка, издадена от Националния институт по метеорология и хидрология към БАН, с който се удостоверяват неблагоприятните климатични условия.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pacing w:val="3"/>
          <w:sz w:val="24"/>
          <w:szCs w:val="24"/>
          <w:lang w:eastAsia="en-US"/>
        </w:rPr>
      </w:pPr>
      <w:r w:rsidRPr="00284D46">
        <w:rPr>
          <w:b/>
          <w:spacing w:val="3"/>
          <w:sz w:val="24"/>
          <w:szCs w:val="24"/>
          <w:lang w:eastAsia="en-US"/>
        </w:rPr>
        <w:t>2.4.</w:t>
      </w:r>
      <w:r w:rsidRPr="00284D46">
        <w:rPr>
          <w:spacing w:val="3"/>
          <w:sz w:val="24"/>
          <w:szCs w:val="24"/>
          <w:lang w:eastAsia="en-US"/>
        </w:rPr>
        <w:t xml:space="preserve"> Срокът за изпълнение на дейностите от предмета на договора по т.2.1. се удължава с периода от подписване на Акт </w:t>
      </w:r>
      <w:proofErr w:type="spellStart"/>
      <w:r w:rsidRPr="00284D46">
        <w:rPr>
          <w:spacing w:val="3"/>
          <w:sz w:val="24"/>
          <w:szCs w:val="24"/>
          <w:lang w:eastAsia="en-US"/>
        </w:rPr>
        <w:t>обр</w:t>
      </w:r>
      <w:proofErr w:type="spellEnd"/>
      <w:r w:rsidRPr="00284D46">
        <w:rPr>
          <w:spacing w:val="3"/>
          <w:sz w:val="24"/>
          <w:szCs w:val="24"/>
          <w:lang w:eastAsia="en-US"/>
        </w:rPr>
        <w:t xml:space="preserve">.10 до подписване на Акт </w:t>
      </w:r>
      <w:proofErr w:type="spellStart"/>
      <w:r w:rsidRPr="00284D46">
        <w:rPr>
          <w:spacing w:val="3"/>
          <w:sz w:val="24"/>
          <w:szCs w:val="24"/>
          <w:lang w:eastAsia="en-US"/>
        </w:rPr>
        <w:t>обр</w:t>
      </w:r>
      <w:proofErr w:type="spellEnd"/>
      <w:r w:rsidRPr="00284D46">
        <w:rPr>
          <w:spacing w:val="3"/>
          <w:sz w:val="24"/>
          <w:szCs w:val="24"/>
          <w:lang w:eastAsia="en-US"/>
        </w:rPr>
        <w:t>.11, както и с периода на забава от страна на Възложителя за изпълнение на дейностите, негово задължение.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bCs/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 xml:space="preserve">2.5. </w:t>
      </w:r>
      <w:r w:rsidRPr="00284D46">
        <w:rPr>
          <w:bCs/>
          <w:sz w:val="24"/>
          <w:szCs w:val="24"/>
          <w:lang w:eastAsia="en-US"/>
        </w:rPr>
        <w:t>В 14-дневен срок от датата на подписване на Констативния протокол за приключване на лошите метеорологични условия, ИЗПЪЛНИТЕЛЯТ се задължава да представи в деловодството на ВЪЗЛОЖИТЕЛЯ с придружително писмо официална справка, издадена от Националния институт по метеорология и хидрология към БАН, за срока на действие на лошите метеорологични условия, както и копия от Акта по т. 2.</w:t>
      </w:r>
      <w:proofErr w:type="spellStart"/>
      <w:r w:rsidRPr="00284D46">
        <w:rPr>
          <w:bCs/>
          <w:sz w:val="24"/>
          <w:szCs w:val="24"/>
          <w:lang w:eastAsia="en-US"/>
        </w:rPr>
        <w:t>2</w:t>
      </w:r>
      <w:proofErr w:type="spellEnd"/>
      <w:r w:rsidRPr="00284D46">
        <w:rPr>
          <w:bCs/>
          <w:sz w:val="24"/>
          <w:szCs w:val="24"/>
          <w:lang w:eastAsia="en-US"/>
        </w:rPr>
        <w:t>. и Акта по т. 2.3.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7E12F0" w:rsidRPr="00284D46" w:rsidRDefault="008B79E8" w:rsidP="00284D46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ЦЕНА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pacing w:val="-2"/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3.1.</w:t>
      </w:r>
      <w:r w:rsidRPr="00284D46">
        <w:rPr>
          <w:sz w:val="24"/>
          <w:szCs w:val="24"/>
          <w:lang w:eastAsia="en-US"/>
        </w:rPr>
        <w:t xml:space="preserve"> Общата стойност на възложената с настоящия договор поръчка е в размер на </w:t>
      </w:r>
      <w:r w:rsidRPr="00284D46">
        <w:rPr>
          <w:b/>
          <w:sz w:val="24"/>
          <w:szCs w:val="24"/>
          <w:lang w:eastAsia="en-US"/>
        </w:rPr>
        <w:t>...................</w:t>
      </w:r>
      <w:r w:rsidRPr="00284D46">
        <w:rPr>
          <w:sz w:val="24"/>
          <w:szCs w:val="24"/>
          <w:lang w:eastAsia="en-US"/>
        </w:rPr>
        <w:t xml:space="preserve"> лева </w:t>
      </w:r>
      <w:r w:rsidRPr="00284D46">
        <w:rPr>
          <w:bCs/>
          <w:color w:val="000000"/>
          <w:sz w:val="24"/>
          <w:szCs w:val="24"/>
          <w:lang w:eastAsia="en-US"/>
        </w:rPr>
        <w:t xml:space="preserve">(............................................... </w:t>
      </w:r>
      <w:r w:rsidRPr="00284D46">
        <w:rPr>
          <w:bCs/>
          <w:i/>
          <w:color w:val="000000"/>
          <w:sz w:val="24"/>
          <w:szCs w:val="24"/>
          <w:lang w:eastAsia="en-US"/>
        </w:rPr>
        <w:t>словом</w:t>
      </w:r>
      <w:r w:rsidRPr="00284D46">
        <w:rPr>
          <w:bCs/>
          <w:color w:val="000000"/>
          <w:sz w:val="24"/>
          <w:szCs w:val="24"/>
          <w:lang w:eastAsia="en-US"/>
        </w:rPr>
        <w:t xml:space="preserve">) </w:t>
      </w:r>
      <w:r w:rsidRPr="00284D46">
        <w:rPr>
          <w:sz w:val="24"/>
          <w:szCs w:val="24"/>
          <w:lang w:eastAsia="en-US"/>
        </w:rPr>
        <w:t xml:space="preserve">без ДДС  и е формирана от </w:t>
      </w:r>
      <w:r w:rsidRPr="00284D46">
        <w:rPr>
          <w:spacing w:val="-2"/>
          <w:sz w:val="24"/>
          <w:szCs w:val="24"/>
          <w:lang w:eastAsia="en-US"/>
        </w:rPr>
        <w:t xml:space="preserve">цената на единичните СМР така, както са определени в Количествено – стойностната сметка (Приложение № 1 към Ценово предложение) </w:t>
      </w:r>
      <w:r w:rsidRPr="00284D46">
        <w:rPr>
          <w:b/>
          <w:spacing w:val="-2"/>
          <w:sz w:val="24"/>
          <w:szCs w:val="24"/>
          <w:lang w:eastAsia="en-US"/>
        </w:rPr>
        <w:t>...................</w:t>
      </w:r>
      <w:r w:rsidRPr="00284D46">
        <w:rPr>
          <w:spacing w:val="-2"/>
          <w:sz w:val="24"/>
          <w:szCs w:val="24"/>
          <w:lang w:eastAsia="en-US"/>
        </w:rPr>
        <w:t xml:space="preserve"> лева </w:t>
      </w:r>
      <w:r w:rsidRPr="00284D46">
        <w:rPr>
          <w:bCs/>
          <w:color w:val="000000"/>
          <w:spacing w:val="-2"/>
          <w:sz w:val="24"/>
          <w:szCs w:val="24"/>
          <w:lang w:eastAsia="en-US"/>
        </w:rPr>
        <w:t xml:space="preserve">(............................................... </w:t>
      </w:r>
      <w:r w:rsidRPr="00284D46">
        <w:rPr>
          <w:bCs/>
          <w:i/>
          <w:color w:val="000000"/>
          <w:spacing w:val="-2"/>
          <w:sz w:val="24"/>
          <w:szCs w:val="24"/>
          <w:lang w:eastAsia="en-US"/>
        </w:rPr>
        <w:t>словом</w:t>
      </w:r>
      <w:r w:rsidRPr="00284D46">
        <w:rPr>
          <w:bCs/>
          <w:color w:val="000000"/>
          <w:spacing w:val="-2"/>
          <w:sz w:val="24"/>
          <w:szCs w:val="24"/>
          <w:lang w:eastAsia="en-US"/>
        </w:rPr>
        <w:t>)  без ДДС</w:t>
      </w:r>
      <w:r>
        <w:rPr>
          <w:bCs/>
          <w:color w:val="000000"/>
          <w:spacing w:val="-2"/>
          <w:sz w:val="24"/>
          <w:szCs w:val="24"/>
          <w:lang w:eastAsia="en-US"/>
        </w:rPr>
        <w:t xml:space="preserve"> и непредвидени разходи в размер на </w:t>
      </w:r>
      <w:r w:rsidRPr="00C36E1F">
        <w:rPr>
          <w:bCs/>
          <w:color w:val="000000"/>
          <w:spacing w:val="-2"/>
          <w:sz w:val="24"/>
          <w:szCs w:val="24"/>
          <w:lang w:eastAsia="en-US"/>
        </w:rPr>
        <w:t>................... лева (............................................... словом)  без ДДС</w:t>
      </w:r>
      <w:r w:rsidRPr="00284D46">
        <w:rPr>
          <w:spacing w:val="-2"/>
          <w:sz w:val="24"/>
          <w:szCs w:val="24"/>
          <w:lang w:eastAsia="en-US"/>
        </w:rPr>
        <w:t>;</w:t>
      </w:r>
    </w:p>
    <w:p w:rsidR="007E12F0" w:rsidRDefault="007E12F0" w:rsidP="00284D46">
      <w:pPr>
        <w:spacing w:after="0" w:line="22" w:lineRule="atLeast"/>
        <w:ind w:firstLine="567"/>
        <w:jc w:val="both"/>
        <w:rPr>
          <w:bCs/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 xml:space="preserve">3.2. </w:t>
      </w:r>
      <w:r w:rsidRPr="00284D46">
        <w:rPr>
          <w:bCs/>
          <w:sz w:val="24"/>
          <w:szCs w:val="24"/>
          <w:lang w:eastAsia="en-US"/>
        </w:rPr>
        <w:t xml:space="preserve">Договорената цена по т. 3.1. е окончателна, валидна и неподлежаща на промяна до пълното изпълнение на предмета на договора. </w:t>
      </w:r>
    </w:p>
    <w:p w:rsidR="008B79E8" w:rsidRPr="00284D46" w:rsidRDefault="008B79E8" w:rsidP="00284D46">
      <w:pPr>
        <w:spacing w:after="0" w:line="22" w:lineRule="atLeast"/>
        <w:ind w:firstLine="567"/>
        <w:jc w:val="both"/>
        <w:rPr>
          <w:bCs/>
          <w:sz w:val="24"/>
          <w:szCs w:val="24"/>
          <w:lang w:eastAsia="en-US"/>
        </w:rPr>
      </w:pP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IV.</w:t>
      </w:r>
      <w:r w:rsidRPr="00284D46">
        <w:rPr>
          <w:b/>
          <w:bCs/>
          <w:sz w:val="24"/>
          <w:szCs w:val="24"/>
        </w:rPr>
        <w:t xml:space="preserve"> </w:t>
      </w:r>
      <w:r w:rsidR="008B79E8">
        <w:rPr>
          <w:b/>
          <w:sz w:val="24"/>
          <w:szCs w:val="24"/>
        </w:rPr>
        <w:t>НАЧИН НА ПЛАЩАНЕ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4.1.</w:t>
      </w:r>
      <w:r w:rsidRPr="00284D46">
        <w:rPr>
          <w:sz w:val="24"/>
          <w:szCs w:val="24"/>
          <w:lang w:eastAsia="en-US"/>
        </w:rPr>
        <w:t xml:space="preserve"> </w:t>
      </w:r>
      <w:r w:rsidRPr="00284D46">
        <w:rPr>
          <w:bCs/>
          <w:sz w:val="24"/>
          <w:szCs w:val="24"/>
          <w:lang w:eastAsia="en-US"/>
        </w:rPr>
        <w:t>ВЪЗЛОЖИТЕЛЯТ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 xml:space="preserve">ще заплати на </w:t>
      </w:r>
      <w:r w:rsidRPr="00284D46">
        <w:rPr>
          <w:bCs/>
          <w:sz w:val="24"/>
          <w:szCs w:val="24"/>
          <w:lang w:eastAsia="en-US"/>
        </w:rPr>
        <w:t>ИЗПЪЛНИТЕЛЯ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договорената по т. 3.1. цена, чрез банков превод по сметката на ИЗПЪЛНИТЕЛЯ, както следва:</w:t>
      </w:r>
    </w:p>
    <w:p w:rsidR="007E12F0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t>4.1.1.</w:t>
      </w:r>
      <w:r w:rsidRPr="00284D46">
        <w:rPr>
          <w:noProof/>
          <w:sz w:val="24"/>
          <w:szCs w:val="24"/>
          <w:lang w:eastAsia="en-US"/>
        </w:rPr>
        <w:t xml:space="preserve"> </w:t>
      </w:r>
      <w:r w:rsidRPr="00284D46">
        <w:rPr>
          <w:b/>
          <w:sz w:val="24"/>
          <w:szCs w:val="24"/>
          <w:lang w:eastAsia="en-US"/>
        </w:rPr>
        <w:t> </w:t>
      </w:r>
      <w:r w:rsidRPr="00284D46">
        <w:rPr>
          <w:sz w:val="24"/>
          <w:szCs w:val="24"/>
          <w:lang w:eastAsia="en-US"/>
        </w:rPr>
        <w:t xml:space="preserve">Междинни плащания в рамките до </w:t>
      </w:r>
      <w:r>
        <w:rPr>
          <w:sz w:val="24"/>
          <w:szCs w:val="24"/>
          <w:lang w:eastAsia="en-US"/>
        </w:rPr>
        <w:t xml:space="preserve">80 </w:t>
      </w:r>
      <w:r w:rsidRPr="00284D46">
        <w:rPr>
          <w:sz w:val="24"/>
          <w:szCs w:val="24"/>
          <w:lang w:eastAsia="en-US"/>
        </w:rPr>
        <w:t>% от стойността на действително извършените видове строително – монтажни работи по договора, които се извършват</w:t>
      </w:r>
      <w:r w:rsidRPr="00284D46">
        <w:rPr>
          <w:b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само за действително извършени и с необходимото качество видове работи, в срок до 30 дни считано от датата на депозиране на валидно искане от страна на изпълнителя.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искането си ИЗЪЛНИТЕЛЯТ следва да </w:t>
      </w:r>
      <w:r w:rsidRPr="00284D46">
        <w:rPr>
          <w:sz w:val="24"/>
          <w:szCs w:val="24"/>
          <w:lang w:eastAsia="en-US"/>
        </w:rPr>
        <w:t>представ</w:t>
      </w:r>
      <w:r>
        <w:rPr>
          <w:sz w:val="24"/>
          <w:szCs w:val="24"/>
          <w:lang w:eastAsia="en-US"/>
        </w:rPr>
        <w:t>и</w:t>
      </w:r>
      <w:r w:rsidRPr="00284D46">
        <w:rPr>
          <w:sz w:val="24"/>
          <w:szCs w:val="24"/>
          <w:lang w:eastAsia="en-US"/>
        </w:rPr>
        <w:t xml:space="preserve"> следните документи:</w:t>
      </w:r>
    </w:p>
    <w:p w:rsidR="007E12F0" w:rsidRPr="00284D46" w:rsidRDefault="005D5E3F" w:rsidP="00284D46">
      <w:pPr>
        <w:spacing w:after="0" w:line="22" w:lineRule="atLeast"/>
        <w:ind w:right="113"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a)</w:t>
      </w:r>
      <w:r w:rsidR="007E12F0" w:rsidRPr="00284D46">
        <w:rPr>
          <w:sz w:val="24"/>
          <w:szCs w:val="24"/>
          <w:lang w:eastAsia="en-US"/>
        </w:rPr>
        <w:t xml:space="preserve"> двустранно подписани Протоколи за приемане на извършени СМР, доказващ количеството на действително извършени СМР съставени в процеса на изпълнение на СМР;</w:t>
      </w:r>
    </w:p>
    <w:p w:rsidR="007E12F0" w:rsidRDefault="005D5E3F" w:rsidP="00284D46">
      <w:pPr>
        <w:shd w:val="clear" w:color="auto" w:fill="FFFFFF"/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б)</w:t>
      </w:r>
      <w:r w:rsidR="007E12F0" w:rsidRPr="00284D46">
        <w:rPr>
          <w:sz w:val="24"/>
          <w:szCs w:val="24"/>
          <w:lang w:eastAsia="en-US"/>
        </w:rPr>
        <w:t xml:space="preserve"> оригинална фактура за дължимата сума.</w:t>
      </w:r>
    </w:p>
    <w:p w:rsidR="007E12F0" w:rsidRPr="00284D46" w:rsidRDefault="007E12F0" w:rsidP="00284D46">
      <w:pPr>
        <w:shd w:val="clear" w:color="auto" w:fill="FFFFFF"/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sz w:val="24"/>
          <w:szCs w:val="24"/>
          <w:lang w:eastAsia="en-US"/>
        </w:rPr>
        <w:t>ВЪЗЛОЖИТЕЛЯТ, в срок от 30 календарни дни от датата на депозиране на валидно искане от страна на изпълнителя</w:t>
      </w:r>
      <w:r>
        <w:rPr>
          <w:sz w:val="24"/>
          <w:szCs w:val="24"/>
          <w:lang w:eastAsia="en-US"/>
        </w:rPr>
        <w:t>. Възложителят</w:t>
      </w:r>
      <w:r w:rsidRPr="00284D46">
        <w:rPr>
          <w:sz w:val="24"/>
          <w:szCs w:val="24"/>
          <w:lang w:eastAsia="en-US"/>
        </w:rPr>
        <w:t xml:space="preserve"> след получаване на искане за плащане проверява и съгласува сумата, която трябва да бъде платена на ИЗПЪЛНИТ</w:t>
      </w:r>
      <w:r w:rsidR="005D5E3F">
        <w:rPr>
          <w:sz w:val="24"/>
          <w:szCs w:val="24"/>
          <w:lang w:eastAsia="en-US"/>
        </w:rPr>
        <w:t xml:space="preserve">ЕЛЯ. В случай, че ВЪЗЛОЖИТЕЛЯТ, </w:t>
      </w:r>
      <w:r w:rsidRPr="00284D46">
        <w:rPr>
          <w:sz w:val="24"/>
          <w:szCs w:val="24"/>
          <w:lang w:eastAsia="en-US"/>
        </w:rPr>
        <w:t>откаже да одобри искането за плащане за извършени СМР ИЗПЪЛНИТЕЛЯТ е длъжен да предприеме действия по отстраняване на причините за този отказ, като се съобрази с предписанията на ВЪЗЛОЖИТЕЛЯ.</w:t>
      </w:r>
    </w:p>
    <w:p w:rsidR="007E12F0" w:rsidRPr="00284D46" w:rsidRDefault="007E12F0" w:rsidP="00284D46">
      <w:pPr>
        <w:tabs>
          <w:tab w:val="left" w:pos="567"/>
        </w:tabs>
        <w:spacing w:after="0" w:line="22" w:lineRule="atLeast"/>
        <w:jc w:val="both"/>
        <w:rPr>
          <w:sz w:val="24"/>
          <w:szCs w:val="24"/>
          <w:lang w:eastAsia="en-US"/>
        </w:rPr>
      </w:pPr>
      <w:r w:rsidRPr="00284D46">
        <w:rPr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>4.1.2</w:t>
      </w:r>
      <w:r w:rsidRPr="00284D46">
        <w:rPr>
          <w:b/>
          <w:sz w:val="24"/>
          <w:szCs w:val="24"/>
          <w:lang w:eastAsia="en-US"/>
        </w:rPr>
        <w:t>.</w:t>
      </w:r>
      <w:r w:rsidRPr="00284D46">
        <w:rPr>
          <w:sz w:val="24"/>
          <w:szCs w:val="24"/>
          <w:lang w:eastAsia="en-US"/>
        </w:rPr>
        <w:t xml:space="preserve"> Окончателно плащане -  в срок до 30 (тридесет) дни от предаване на строежа на ВЪЗЛОЖИТЕЛЯ с Констативен акт </w:t>
      </w:r>
      <w:proofErr w:type="spellStart"/>
      <w:r w:rsidRPr="00284D46">
        <w:rPr>
          <w:sz w:val="24"/>
          <w:szCs w:val="24"/>
          <w:lang w:eastAsia="en-US"/>
        </w:rPr>
        <w:t>обр</w:t>
      </w:r>
      <w:proofErr w:type="spellEnd"/>
      <w:r w:rsidRPr="00284D46">
        <w:rPr>
          <w:sz w:val="24"/>
          <w:szCs w:val="24"/>
          <w:lang w:eastAsia="en-US"/>
        </w:rPr>
        <w:t>. 15 (без забележки).</w:t>
      </w:r>
      <w:r w:rsidRPr="00284D46">
        <w:t xml:space="preserve"> </w:t>
      </w:r>
      <w:r w:rsidRPr="00284D46">
        <w:rPr>
          <w:sz w:val="24"/>
          <w:szCs w:val="24"/>
          <w:lang w:eastAsia="en-US"/>
        </w:rPr>
        <w:t>ВЪЗЛОЖИТЕЛЯТ в срок от 30 календарни дни след получаване на искане за плащане проверява и съгласува сумата, която трябва да бъде платена на ИЗПЪЛНИТЕЛЯ. В случай, че ВЪЗЛОЖИТЕЛЯТ, откаже да одобри искането за плащане за извършени СМР ИЗПЪЛНИТЕЛЯТ е длъжен да предприеме действия по отстраняване на причините за този отказ, като се съобрази с предписанията на ВЪЗЛОЖИТЕЛЯ.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4.2.</w:t>
      </w:r>
      <w:r w:rsidRPr="00284D46">
        <w:rPr>
          <w:sz w:val="24"/>
          <w:szCs w:val="24"/>
          <w:lang w:eastAsia="en-US"/>
        </w:rPr>
        <w:t xml:space="preserve"> В цената по т. 3.1. не е включен ДДС, който се начислява допълнително и се заплаща от </w:t>
      </w:r>
      <w:r w:rsidRPr="00284D46">
        <w:rPr>
          <w:bCs/>
          <w:sz w:val="24"/>
          <w:szCs w:val="24"/>
          <w:lang w:eastAsia="en-US"/>
        </w:rPr>
        <w:t>ВЪЗЛОЖИТЕЛЯ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при извършване на плащанията по договора.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lastRenderedPageBreak/>
        <w:t>4.3.</w:t>
      </w:r>
      <w:r w:rsidRPr="00284D46">
        <w:rPr>
          <w:sz w:val="24"/>
          <w:szCs w:val="24"/>
          <w:lang w:eastAsia="en-US"/>
        </w:rPr>
        <w:t xml:space="preserve"> Всички плащания се извършват с платежно нареждане по банковата сметка на </w:t>
      </w:r>
      <w:r w:rsidRPr="00284D46">
        <w:rPr>
          <w:bCs/>
          <w:sz w:val="24"/>
          <w:szCs w:val="24"/>
          <w:lang w:eastAsia="en-US"/>
        </w:rPr>
        <w:t>ИЗПЪЛНИТЕЛЯ</w:t>
      </w:r>
      <w:r w:rsidRPr="00284D46">
        <w:rPr>
          <w:color w:val="000000"/>
          <w:sz w:val="24"/>
          <w:szCs w:val="24"/>
          <w:lang w:eastAsia="en-US"/>
        </w:rPr>
        <w:t xml:space="preserve"> в срок до </w:t>
      </w:r>
      <w:r w:rsidRPr="00284D46">
        <w:rPr>
          <w:b/>
          <w:color w:val="000000"/>
          <w:sz w:val="24"/>
          <w:szCs w:val="24"/>
          <w:lang w:eastAsia="en-US"/>
        </w:rPr>
        <w:t>30</w:t>
      </w:r>
      <w:r w:rsidRPr="00284D46">
        <w:rPr>
          <w:color w:val="000000"/>
          <w:sz w:val="24"/>
          <w:szCs w:val="24"/>
          <w:lang w:eastAsia="en-US"/>
        </w:rPr>
        <w:t xml:space="preserve"> (тридесет) календарни дни след </w:t>
      </w:r>
      <w:r>
        <w:rPr>
          <w:sz w:val="24"/>
          <w:szCs w:val="24"/>
          <w:lang w:eastAsia="en-US"/>
        </w:rPr>
        <w:t>одобряване на искането за плащане</w:t>
      </w:r>
      <w:r w:rsidRPr="00284D46">
        <w:rPr>
          <w:sz w:val="24"/>
          <w:szCs w:val="24"/>
          <w:lang w:eastAsia="en-US"/>
        </w:rPr>
        <w:t>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rFonts w:eastAsia="ArialNarrow-Bold"/>
          <w:bCs/>
          <w:i/>
          <w:sz w:val="24"/>
          <w:szCs w:val="24"/>
          <w:lang w:eastAsia="en-GB"/>
        </w:rPr>
      </w:pPr>
      <w:r w:rsidRPr="00284D46">
        <w:rPr>
          <w:b/>
          <w:bCs/>
          <w:sz w:val="24"/>
          <w:szCs w:val="24"/>
          <w:lang w:eastAsia="en-US"/>
        </w:rPr>
        <w:t>4.</w:t>
      </w:r>
      <w:proofErr w:type="spellStart"/>
      <w:r w:rsidRPr="00284D46">
        <w:rPr>
          <w:b/>
          <w:bCs/>
          <w:sz w:val="24"/>
          <w:szCs w:val="24"/>
          <w:lang w:eastAsia="en-US"/>
        </w:rPr>
        <w:t>4</w:t>
      </w:r>
      <w:proofErr w:type="spellEnd"/>
      <w:r w:rsidRPr="00284D46">
        <w:rPr>
          <w:b/>
          <w:bCs/>
          <w:sz w:val="24"/>
          <w:szCs w:val="24"/>
          <w:lang w:eastAsia="en-US"/>
        </w:rPr>
        <w:t xml:space="preserve">. </w:t>
      </w:r>
      <w:r w:rsidRPr="00284D46">
        <w:rPr>
          <w:sz w:val="24"/>
          <w:szCs w:val="24"/>
          <w:lang w:eastAsia="en-GB"/>
        </w:rPr>
        <w:t>За извършване на плащанията Изпълнителят изготвя фактура</w:t>
      </w:r>
      <w:r>
        <w:rPr>
          <w:sz w:val="24"/>
          <w:szCs w:val="24"/>
          <w:lang w:eastAsia="en-GB"/>
        </w:rPr>
        <w:t>.</w:t>
      </w:r>
    </w:p>
    <w:p w:rsidR="007E12F0" w:rsidRDefault="007E12F0" w:rsidP="00284D46">
      <w:pPr>
        <w:spacing w:after="0" w:line="22" w:lineRule="atLeast"/>
        <w:ind w:firstLine="567"/>
        <w:jc w:val="both"/>
        <w:rPr>
          <w:b/>
          <w:bCs/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4.5. ВЪЗЛОЖИТЕЛЯТ</w:t>
      </w:r>
      <w:r w:rsidRPr="00284D46">
        <w:rPr>
          <w:sz w:val="24"/>
          <w:szCs w:val="24"/>
          <w:lang w:eastAsia="en-US"/>
        </w:rPr>
        <w:t xml:space="preserve"> не заплаща суми за непълно и/или некачествено извършени от </w:t>
      </w:r>
      <w:r w:rsidRPr="00284D46">
        <w:rPr>
          <w:b/>
          <w:bCs/>
          <w:sz w:val="24"/>
          <w:szCs w:val="24"/>
          <w:lang w:eastAsia="en-US"/>
        </w:rPr>
        <w:t>ИЗПЪЛНИТЕЛЯ</w:t>
      </w:r>
      <w:r w:rsidRPr="00284D46">
        <w:rPr>
          <w:sz w:val="24"/>
          <w:szCs w:val="24"/>
          <w:lang w:eastAsia="en-US"/>
        </w:rPr>
        <w:t xml:space="preserve"> работи преди отстраняване на всички недостатъци, установени с двустранен писмен протокол. Отстраняването на недостатъците е за сметка на </w:t>
      </w:r>
      <w:r w:rsidRPr="00284D46">
        <w:rPr>
          <w:b/>
          <w:bCs/>
          <w:sz w:val="24"/>
          <w:szCs w:val="24"/>
          <w:lang w:eastAsia="en-US"/>
        </w:rPr>
        <w:t>ИЗПЪЛНИТЕЛЯ.</w:t>
      </w:r>
    </w:p>
    <w:p w:rsidR="007E12F0" w:rsidRPr="00C36E1F" w:rsidRDefault="007E12F0" w:rsidP="00C36E1F">
      <w:pPr>
        <w:spacing w:after="120" w:line="240" w:lineRule="auto"/>
        <w:ind w:firstLine="708"/>
        <w:jc w:val="both"/>
        <w:rPr>
          <w:sz w:val="24"/>
          <w:szCs w:val="24"/>
          <w:lang w:eastAsia="en-US"/>
        </w:rPr>
      </w:pPr>
      <w:r w:rsidRPr="00C36E1F">
        <w:rPr>
          <w:b/>
          <w:bCs/>
          <w:sz w:val="24"/>
          <w:szCs w:val="24"/>
          <w:lang w:eastAsia="en-US"/>
        </w:rPr>
        <w:t>4.6</w:t>
      </w:r>
      <w:r w:rsidRPr="00284D46">
        <w:rPr>
          <w:b/>
          <w:bCs/>
          <w:sz w:val="24"/>
          <w:szCs w:val="24"/>
          <w:lang w:eastAsia="en-US"/>
        </w:rPr>
        <w:t xml:space="preserve">. </w:t>
      </w:r>
      <w:r w:rsidRPr="00C36E1F">
        <w:rPr>
          <w:sz w:val="24"/>
          <w:szCs w:val="24"/>
          <w:lang w:eastAsia="en-US"/>
        </w:rPr>
        <w:t xml:space="preserve">В цената по т. 4 са включени непредвидени разходи за СМР, които ще се ползват при изпълнение на поръчката, след доказаната им необходимост и направено одобрение и съответните доказателствени документи за извършването им. </w:t>
      </w:r>
    </w:p>
    <w:p w:rsidR="007E12F0" w:rsidRPr="00C36E1F" w:rsidRDefault="007E12F0" w:rsidP="00C36E1F">
      <w:pPr>
        <w:spacing w:after="120" w:line="240" w:lineRule="auto"/>
        <w:ind w:firstLine="708"/>
        <w:jc w:val="both"/>
        <w:rPr>
          <w:sz w:val="24"/>
          <w:szCs w:val="24"/>
          <w:lang w:eastAsia="en-US"/>
        </w:rPr>
      </w:pPr>
      <w:r w:rsidRPr="00C36E1F">
        <w:rPr>
          <w:sz w:val="24"/>
          <w:szCs w:val="24"/>
          <w:lang w:eastAsia="en-US"/>
        </w:rPr>
        <w:t>Остойностяването на непредвидените разходи ще става на база ценовите показатели, включени в ценовата оферта на изпълнителя, а именно:</w:t>
      </w:r>
    </w:p>
    <w:p w:rsidR="007E12F0" w:rsidRPr="00C36E1F" w:rsidRDefault="007E12F0" w:rsidP="00C36E1F">
      <w:pPr>
        <w:spacing w:after="120" w:line="240" w:lineRule="auto"/>
        <w:ind w:left="283"/>
        <w:rPr>
          <w:sz w:val="24"/>
          <w:szCs w:val="24"/>
          <w:lang w:eastAsia="en-US"/>
        </w:rPr>
      </w:pPr>
      <w:r w:rsidRPr="00C36E1F">
        <w:rPr>
          <w:sz w:val="24"/>
          <w:szCs w:val="24"/>
          <w:lang w:eastAsia="en-US"/>
        </w:rPr>
        <w:t>-</w:t>
      </w:r>
      <w:r w:rsidRPr="00C36E1F">
        <w:rPr>
          <w:sz w:val="24"/>
          <w:szCs w:val="24"/>
          <w:lang w:eastAsia="en-US"/>
        </w:rPr>
        <w:tab/>
        <w:t xml:space="preserve">средна часова ставка - </w:t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  <w:t xml:space="preserve">…….  лв/час ; </w:t>
      </w:r>
    </w:p>
    <w:p w:rsidR="007E12F0" w:rsidRPr="00C36E1F" w:rsidRDefault="007E12F0" w:rsidP="00C36E1F">
      <w:pPr>
        <w:spacing w:after="120" w:line="240" w:lineRule="auto"/>
        <w:ind w:left="283"/>
        <w:rPr>
          <w:sz w:val="24"/>
          <w:szCs w:val="24"/>
          <w:lang w:eastAsia="en-US"/>
        </w:rPr>
      </w:pPr>
      <w:r w:rsidRPr="00C36E1F">
        <w:rPr>
          <w:sz w:val="24"/>
          <w:szCs w:val="24"/>
          <w:lang w:eastAsia="en-US"/>
        </w:rPr>
        <w:t>-</w:t>
      </w:r>
      <w:r w:rsidRPr="00C36E1F">
        <w:rPr>
          <w:sz w:val="24"/>
          <w:szCs w:val="24"/>
          <w:lang w:eastAsia="en-US"/>
        </w:rPr>
        <w:tab/>
      </w:r>
      <w:proofErr w:type="spellStart"/>
      <w:r w:rsidRPr="00C36E1F">
        <w:rPr>
          <w:sz w:val="24"/>
          <w:szCs w:val="24"/>
          <w:lang w:eastAsia="en-US"/>
        </w:rPr>
        <w:t>доставно-складови</w:t>
      </w:r>
      <w:proofErr w:type="spellEnd"/>
      <w:r w:rsidRPr="00C36E1F">
        <w:rPr>
          <w:sz w:val="24"/>
          <w:szCs w:val="24"/>
          <w:lang w:eastAsia="en-US"/>
        </w:rPr>
        <w:t xml:space="preserve"> разходи - </w:t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  <w:t>……..  %;</w:t>
      </w:r>
    </w:p>
    <w:p w:rsidR="007E12F0" w:rsidRPr="00C36E1F" w:rsidRDefault="007E12F0" w:rsidP="00C36E1F">
      <w:pPr>
        <w:spacing w:after="120" w:line="240" w:lineRule="auto"/>
        <w:ind w:left="283"/>
        <w:rPr>
          <w:sz w:val="24"/>
          <w:szCs w:val="24"/>
          <w:lang w:eastAsia="en-US"/>
        </w:rPr>
      </w:pPr>
      <w:r w:rsidRPr="00C36E1F">
        <w:rPr>
          <w:sz w:val="24"/>
          <w:szCs w:val="24"/>
          <w:lang w:eastAsia="en-US"/>
        </w:rPr>
        <w:t>-</w:t>
      </w:r>
      <w:r w:rsidRPr="00C36E1F">
        <w:rPr>
          <w:sz w:val="24"/>
          <w:szCs w:val="24"/>
          <w:lang w:eastAsia="en-US"/>
        </w:rPr>
        <w:tab/>
        <w:t xml:space="preserve">допълнителни разходи за труд - </w:t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  <w:t xml:space="preserve">……… %; </w:t>
      </w:r>
    </w:p>
    <w:p w:rsidR="007E12F0" w:rsidRPr="00C36E1F" w:rsidRDefault="007E12F0" w:rsidP="00C36E1F">
      <w:pPr>
        <w:spacing w:after="120" w:line="240" w:lineRule="auto"/>
        <w:ind w:left="283"/>
        <w:rPr>
          <w:sz w:val="24"/>
          <w:szCs w:val="24"/>
          <w:lang w:eastAsia="en-US"/>
        </w:rPr>
      </w:pPr>
      <w:r w:rsidRPr="00C36E1F">
        <w:rPr>
          <w:sz w:val="24"/>
          <w:szCs w:val="24"/>
          <w:lang w:eastAsia="en-US"/>
        </w:rPr>
        <w:t>-</w:t>
      </w:r>
      <w:r w:rsidRPr="00C36E1F">
        <w:rPr>
          <w:sz w:val="24"/>
          <w:szCs w:val="24"/>
          <w:lang w:eastAsia="en-US"/>
        </w:rPr>
        <w:tab/>
        <w:t xml:space="preserve">допълнителни разходи за механизацията - </w:t>
      </w:r>
      <w:r w:rsidRPr="00C36E1F">
        <w:rPr>
          <w:sz w:val="24"/>
          <w:szCs w:val="24"/>
          <w:lang w:eastAsia="en-US"/>
        </w:rPr>
        <w:tab/>
        <w:t xml:space="preserve">…….  % </w:t>
      </w:r>
    </w:p>
    <w:p w:rsidR="007E12F0" w:rsidRPr="00C36E1F" w:rsidRDefault="007E12F0" w:rsidP="00C36E1F">
      <w:pPr>
        <w:spacing w:after="120" w:line="240" w:lineRule="auto"/>
        <w:ind w:left="283"/>
        <w:rPr>
          <w:sz w:val="24"/>
          <w:szCs w:val="24"/>
          <w:lang w:eastAsia="en-US"/>
        </w:rPr>
      </w:pPr>
      <w:r w:rsidRPr="00C36E1F">
        <w:rPr>
          <w:sz w:val="24"/>
          <w:szCs w:val="24"/>
          <w:lang w:eastAsia="en-US"/>
        </w:rPr>
        <w:t>-</w:t>
      </w:r>
      <w:r w:rsidRPr="00C36E1F">
        <w:rPr>
          <w:sz w:val="24"/>
          <w:szCs w:val="24"/>
          <w:lang w:eastAsia="en-US"/>
        </w:rPr>
        <w:tab/>
        <w:t xml:space="preserve">печалба - </w:t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</w:r>
      <w:r w:rsidRPr="00C36E1F">
        <w:rPr>
          <w:sz w:val="24"/>
          <w:szCs w:val="24"/>
          <w:lang w:eastAsia="en-US"/>
        </w:rPr>
        <w:tab/>
        <w:t xml:space="preserve">……... %; </w:t>
      </w:r>
    </w:p>
    <w:p w:rsidR="007E12F0" w:rsidRPr="00C36E1F" w:rsidRDefault="007E12F0" w:rsidP="00C36E1F">
      <w:pPr>
        <w:spacing w:after="120" w:line="240" w:lineRule="auto"/>
        <w:ind w:firstLine="708"/>
        <w:jc w:val="both"/>
        <w:rPr>
          <w:sz w:val="24"/>
          <w:szCs w:val="24"/>
          <w:lang w:eastAsia="en-US"/>
        </w:rPr>
      </w:pPr>
      <w:r w:rsidRPr="00C36E1F">
        <w:rPr>
          <w:b/>
          <w:sz w:val="24"/>
          <w:szCs w:val="24"/>
          <w:lang w:eastAsia="en-US"/>
        </w:rPr>
        <w:t xml:space="preserve">4.7. </w:t>
      </w:r>
      <w:r w:rsidRPr="00C36E1F">
        <w:rPr>
          <w:sz w:val="24"/>
          <w:szCs w:val="24"/>
          <w:lang w:eastAsia="en-US"/>
        </w:rPr>
        <w:t xml:space="preserve">При непредвидени обстоятелства, възникнали след сключването на този договор, довели до необходимост от извършване на допълнителни видове и/или количества СМР, същите се изпълняват в рамките до </w:t>
      </w:r>
      <w:r>
        <w:rPr>
          <w:sz w:val="24"/>
          <w:szCs w:val="24"/>
          <w:lang w:eastAsia="en-US"/>
        </w:rPr>
        <w:t>10</w:t>
      </w:r>
      <w:r w:rsidRPr="00C36E1F">
        <w:rPr>
          <w:sz w:val="24"/>
          <w:szCs w:val="24"/>
          <w:lang w:eastAsia="en-US"/>
        </w:rPr>
        <w:t xml:space="preserve"> % (</w:t>
      </w:r>
      <w:r>
        <w:rPr>
          <w:sz w:val="24"/>
          <w:szCs w:val="24"/>
          <w:lang w:eastAsia="en-US"/>
        </w:rPr>
        <w:t>десет</w:t>
      </w:r>
      <w:r w:rsidRPr="00C36E1F">
        <w:rPr>
          <w:sz w:val="24"/>
          <w:szCs w:val="24"/>
          <w:lang w:eastAsia="en-US"/>
        </w:rPr>
        <w:t xml:space="preserve"> на сто) непредвидени разходи или чрез частична замяна на СМР по договора, когато това е в интерес на Възложителя и не води до увеличаване стойността на договора, като констатирането, изпълнението и разплащането на СМР се извършва въз основа на двустранни </w:t>
      </w:r>
      <w:proofErr w:type="spellStart"/>
      <w:r w:rsidRPr="00C36E1F">
        <w:rPr>
          <w:sz w:val="24"/>
          <w:szCs w:val="24"/>
          <w:lang w:eastAsia="en-US"/>
        </w:rPr>
        <w:t>корекционни</w:t>
      </w:r>
      <w:proofErr w:type="spellEnd"/>
      <w:r w:rsidRPr="00C36E1F">
        <w:rPr>
          <w:sz w:val="24"/>
          <w:szCs w:val="24"/>
          <w:lang w:eastAsia="en-US"/>
        </w:rPr>
        <w:t xml:space="preserve"> (</w:t>
      </w:r>
      <w:proofErr w:type="spellStart"/>
      <w:r w:rsidRPr="00C36E1F">
        <w:rPr>
          <w:sz w:val="24"/>
          <w:szCs w:val="24"/>
          <w:lang w:eastAsia="en-US"/>
        </w:rPr>
        <w:t>заменителни</w:t>
      </w:r>
      <w:proofErr w:type="spellEnd"/>
      <w:r w:rsidRPr="00C36E1F">
        <w:rPr>
          <w:sz w:val="24"/>
          <w:szCs w:val="24"/>
          <w:lang w:eastAsia="en-US"/>
        </w:rPr>
        <w:t>) таблици, подписани от представители на Изпълнителя и Възложителя.</w:t>
      </w:r>
    </w:p>
    <w:p w:rsidR="007E12F0" w:rsidRPr="00C36E1F" w:rsidRDefault="007E12F0" w:rsidP="00C36E1F">
      <w:pPr>
        <w:spacing w:after="120" w:line="240" w:lineRule="auto"/>
        <w:ind w:firstLine="708"/>
        <w:jc w:val="both"/>
        <w:rPr>
          <w:sz w:val="24"/>
          <w:szCs w:val="24"/>
          <w:lang w:eastAsia="en-US"/>
        </w:rPr>
      </w:pPr>
      <w:r w:rsidRPr="00C36E1F">
        <w:rPr>
          <w:b/>
          <w:sz w:val="24"/>
          <w:szCs w:val="24"/>
          <w:lang w:eastAsia="en-US"/>
        </w:rPr>
        <w:t xml:space="preserve">4.8. </w:t>
      </w:r>
      <w:r w:rsidRPr="00C36E1F">
        <w:rPr>
          <w:sz w:val="24"/>
          <w:szCs w:val="24"/>
          <w:lang w:eastAsia="en-US"/>
        </w:rPr>
        <w:t>По смисъла на настоящия договор „непредвидените разходи за СМР“ са разходите, свързани с увеличаване на заложени количества строителни и монтажни работи и/или добавяне на нови количества или видове строителни и монтажни работи, които не са могли да бъдат предвидени</w:t>
      </w:r>
      <w:r w:rsidRPr="00C36E1F">
        <w:t xml:space="preserve"> </w:t>
      </w:r>
      <w:r w:rsidRPr="00C36E1F">
        <w:rPr>
          <w:sz w:val="24"/>
          <w:szCs w:val="24"/>
          <w:lang w:eastAsia="en-US"/>
        </w:rPr>
        <w:t xml:space="preserve">в одобрения работния инвестиционен проект обективно, но при изпълнение на дейностите са обективно необходими за въвеждане на обекта в експлоатация. </w:t>
      </w:r>
    </w:p>
    <w:p w:rsidR="007E12F0" w:rsidRPr="00C36E1F" w:rsidRDefault="007E12F0" w:rsidP="00284D46">
      <w:pPr>
        <w:spacing w:after="0" w:line="240" w:lineRule="auto"/>
        <w:ind w:firstLine="720"/>
        <w:jc w:val="both"/>
        <w:rPr>
          <w:sz w:val="24"/>
          <w:szCs w:val="24"/>
          <w:lang w:eastAsia="en-US"/>
        </w:rPr>
      </w:pPr>
      <w:r w:rsidRPr="00C36E1F">
        <w:rPr>
          <w:b/>
          <w:snapToGrid w:val="0"/>
          <w:sz w:val="24"/>
          <w:szCs w:val="24"/>
          <w:lang w:eastAsia="en-US"/>
        </w:rPr>
        <w:t>4.9</w:t>
      </w:r>
      <w:r w:rsidRPr="00284D46">
        <w:rPr>
          <w:b/>
          <w:snapToGrid w:val="0"/>
          <w:sz w:val="24"/>
          <w:szCs w:val="24"/>
          <w:lang w:eastAsia="en-US"/>
        </w:rPr>
        <w:t xml:space="preserve">. </w:t>
      </w:r>
      <w:r w:rsidRPr="00284D46">
        <w:rPr>
          <w:snapToGrid w:val="0"/>
          <w:sz w:val="24"/>
          <w:szCs w:val="24"/>
          <w:lang w:eastAsia="en-US"/>
        </w:rPr>
        <w:t>И</w:t>
      </w:r>
      <w:r w:rsidRPr="00284D46">
        <w:rPr>
          <w:sz w:val="24"/>
          <w:szCs w:val="24"/>
          <w:lang w:eastAsia="en-US"/>
        </w:rPr>
        <w:t>зменения в количеството на отделните видове строително – монтажни работи се допускат при доказване на необходимост за това изменение. Същите се остойностяват по единичните цени за отделните видове строително-монтажни работи посочени в количествено - стойностната сметка.</w:t>
      </w:r>
    </w:p>
    <w:p w:rsidR="007E12F0" w:rsidRPr="00284D46" w:rsidRDefault="007E12F0" w:rsidP="00284D46">
      <w:pPr>
        <w:spacing w:after="0" w:line="240" w:lineRule="auto"/>
        <w:ind w:firstLine="720"/>
        <w:jc w:val="both"/>
        <w:rPr>
          <w:sz w:val="24"/>
          <w:szCs w:val="24"/>
          <w:lang w:eastAsia="en-US"/>
        </w:rPr>
      </w:pPr>
    </w:p>
    <w:p w:rsidR="007E12F0" w:rsidRPr="00284D46" w:rsidRDefault="008B79E8" w:rsidP="00284D46">
      <w:pPr>
        <w:tabs>
          <w:tab w:val="left" w:pos="567"/>
        </w:tabs>
        <w:spacing w:after="0" w:line="22" w:lineRule="atLeast"/>
        <w:jc w:val="both"/>
        <w:rPr>
          <w:b/>
          <w:noProof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eastAsia="en-US"/>
        </w:rPr>
        <w:tab/>
        <w:t>V. СТРОИТЕЛСТВО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t>5.1.</w:t>
      </w:r>
      <w:r w:rsidRPr="00284D46">
        <w:rPr>
          <w:noProof/>
          <w:sz w:val="24"/>
          <w:szCs w:val="24"/>
          <w:lang w:eastAsia="en-US"/>
        </w:rPr>
        <w:t xml:space="preserve"> Преди започване на строително-монтажните работи, </w:t>
      </w:r>
      <w:r w:rsidRPr="00284D46">
        <w:rPr>
          <w:caps/>
          <w:sz w:val="24"/>
          <w:szCs w:val="24"/>
          <w:lang w:eastAsia="en-US"/>
        </w:rPr>
        <w:t>Изпълнителят</w:t>
      </w:r>
      <w:r w:rsidRPr="00284D46">
        <w:rPr>
          <w:sz w:val="24"/>
          <w:szCs w:val="24"/>
          <w:lang w:eastAsia="en-US"/>
        </w:rPr>
        <w:t xml:space="preserve"> може да изгради временната си строителна база, в която следва да осигури най-малко следните складови площи и офиси:</w:t>
      </w:r>
    </w:p>
    <w:p w:rsidR="007E12F0" w:rsidRPr="00284D46" w:rsidRDefault="007E12F0" w:rsidP="00284D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sz w:val="24"/>
          <w:szCs w:val="24"/>
          <w:lang w:eastAsia="en-US"/>
        </w:rPr>
        <w:t xml:space="preserve">а). временни складове за доставяните от </w:t>
      </w:r>
      <w:r w:rsidRPr="00284D46">
        <w:rPr>
          <w:caps/>
          <w:sz w:val="24"/>
          <w:szCs w:val="24"/>
          <w:lang w:eastAsia="en-US"/>
        </w:rPr>
        <w:t>Изпълнителя</w:t>
      </w:r>
      <w:r w:rsidRPr="00284D46">
        <w:rPr>
          <w:sz w:val="24"/>
          <w:szCs w:val="24"/>
          <w:lang w:eastAsia="en-US"/>
        </w:rPr>
        <w:t xml:space="preserve"> материали, с оглед изискванията за съхранението им;</w:t>
      </w:r>
    </w:p>
    <w:p w:rsidR="007E12F0" w:rsidRPr="00284D46" w:rsidRDefault="007E12F0" w:rsidP="00284D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2" w:lineRule="atLeast"/>
        <w:ind w:left="567"/>
        <w:jc w:val="both"/>
        <w:rPr>
          <w:sz w:val="24"/>
          <w:szCs w:val="24"/>
          <w:lang w:eastAsia="en-US"/>
        </w:rPr>
      </w:pPr>
      <w:r w:rsidRPr="00284D46">
        <w:rPr>
          <w:sz w:val="24"/>
          <w:szCs w:val="24"/>
          <w:lang w:eastAsia="en-US"/>
        </w:rPr>
        <w:t>б). площадки за складиране на строителни отпадъци;</w:t>
      </w:r>
    </w:p>
    <w:p w:rsidR="007E12F0" w:rsidRPr="00284D46" w:rsidRDefault="007E12F0" w:rsidP="00284D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2" w:lineRule="atLeast"/>
        <w:ind w:left="567"/>
        <w:jc w:val="both"/>
        <w:rPr>
          <w:sz w:val="24"/>
          <w:szCs w:val="24"/>
          <w:lang w:eastAsia="en-US"/>
        </w:rPr>
      </w:pPr>
      <w:r w:rsidRPr="00284D46">
        <w:rPr>
          <w:sz w:val="24"/>
          <w:szCs w:val="24"/>
          <w:lang w:eastAsia="en-US"/>
        </w:rPr>
        <w:t>в).</w:t>
      </w:r>
      <w:r w:rsidRPr="00284D46">
        <w:rPr>
          <w:sz w:val="24"/>
          <w:szCs w:val="24"/>
          <w:lang w:eastAsia="en-US"/>
        </w:rPr>
        <w:tab/>
        <w:t>офиси за представители на консултанта и координатора по безопасност и здраве;</w:t>
      </w:r>
    </w:p>
    <w:p w:rsidR="007E12F0" w:rsidRPr="00284D46" w:rsidRDefault="007E12F0" w:rsidP="00284D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2" w:lineRule="atLeast"/>
        <w:ind w:left="567"/>
        <w:jc w:val="both"/>
        <w:rPr>
          <w:sz w:val="24"/>
          <w:szCs w:val="24"/>
          <w:lang w:eastAsia="en-US"/>
        </w:rPr>
      </w:pPr>
      <w:r w:rsidRPr="00284D46">
        <w:rPr>
          <w:sz w:val="24"/>
          <w:szCs w:val="24"/>
          <w:lang w:eastAsia="en-US"/>
        </w:rPr>
        <w:t>г).</w:t>
      </w:r>
      <w:r w:rsidRPr="00284D46">
        <w:rPr>
          <w:sz w:val="24"/>
          <w:szCs w:val="24"/>
          <w:lang w:eastAsia="en-US"/>
        </w:rPr>
        <w:tab/>
        <w:t xml:space="preserve">офиси и битови помещения за персонала на </w:t>
      </w:r>
      <w:r w:rsidRPr="00284D46">
        <w:rPr>
          <w:caps/>
          <w:sz w:val="24"/>
          <w:szCs w:val="24"/>
          <w:lang w:eastAsia="en-US"/>
        </w:rPr>
        <w:t>Изпълнителя.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 xml:space="preserve">5.2. </w:t>
      </w:r>
      <w:r w:rsidRPr="00284D46">
        <w:rPr>
          <w:sz w:val="24"/>
          <w:szCs w:val="24"/>
          <w:lang w:eastAsia="en-US"/>
        </w:rPr>
        <w:t>ВЪЗЛОЖИТЕЛЯТ</w:t>
      </w:r>
      <w:r w:rsidRPr="00284D46">
        <w:rPr>
          <w:b/>
          <w:sz w:val="24"/>
          <w:szCs w:val="24"/>
          <w:lang w:eastAsia="en-US"/>
        </w:rPr>
        <w:t xml:space="preserve"> </w:t>
      </w:r>
      <w:r w:rsidRPr="00284D46">
        <w:rPr>
          <w:bCs/>
          <w:sz w:val="24"/>
          <w:szCs w:val="24"/>
          <w:lang w:eastAsia="en-US"/>
        </w:rPr>
        <w:t xml:space="preserve">ще предостави на </w:t>
      </w:r>
      <w:r w:rsidRPr="00284D46">
        <w:rPr>
          <w:sz w:val="24"/>
          <w:szCs w:val="24"/>
          <w:lang w:eastAsia="en-US"/>
        </w:rPr>
        <w:t>ИЗПЪЛНИТЕЛЯ срещу заплащане електроенергия, вода, телефон, факс и други комуникационни средства от наличните инсталации на площадката, които са му необходими за изпълнение на строежа. Приборите им за измерване и временните връзки за техния монтаж се осигуряват и са за сметка на ИЗПЪЛНИТЕЛЯ.</w:t>
      </w:r>
    </w:p>
    <w:p w:rsidR="007E12F0" w:rsidRPr="00284D46" w:rsidRDefault="007E12F0" w:rsidP="00284D46">
      <w:pPr>
        <w:tabs>
          <w:tab w:val="left" w:pos="0"/>
        </w:tabs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lastRenderedPageBreak/>
        <w:t>5.3.</w:t>
      </w:r>
      <w:r w:rsidRPr="00284D46">
        <w:rPr>
          <w:sz w:val="24"/>
          <w:szCs w:val="24"/>
          <w:lang w:eastAsia="en-US"/>
        </w:rPr>
        <w:t xml:space="preserve"> След приключване на работите по предмета на договора, ИЗПЪЛНИТЕЛЯТ своевременно ще демонтира от временната си база всичките си съоръжения (складове, офиси и битови помещения), ще изтегли цялата си механизация и невложени материали и ще я разчисти за своя сметка.</w:t>
      </w:r>
    </w:p>
    <w:p w:rsidR="007E12F0" w:rsidRPr="00284D46" w:rsidRDefault="007E12F0" w:rsidP="00284D46">
      <w:pPr>
        <w:tabs>
          <w:tab w:val="left" w:pos="-284"/>
        </w:tabs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caps/>
          <w:sz w:val="24"/>
          <w:szCs w:val="24"/>
          <w:lang w:eastAsia="en-US"/>
        </w:rPr>
        <w:t>5.4.</w:t>
      </w:r>
      <w:r w:rsidRPr="00284D46">
        <w:rPr>
          <w:caps/>
          <w:sz w:val="24"/>
          <w:szCs w:val="24"/>
          <w:lang w:eastAsia="en-US"/>
        </w:rPr>
        <w:t xml:space="preserve"> ИзпълнителяТ</w:t>
      </w:r>
      <w:r w:rsidRPr="00284D46">
        <w:rPr>
          <w:sz w:val="24"/>
          <w:szCs w:val="24"/>
          <w:lang w:eastAsia="en-US"/>
        </w:rPr>
        <w:t xml:space="preserve"> трябва да вземе всички необходими мерки за опазване на околната среда (на и извън строителната площадка и на временната си строителна база), както и за недопускане на щети и отрицателно въздействие върху хора и имущество, вследствие замърсяване, лъчения, шум и други вредни последици от работите по предмета на договора.</w:t>
      </w:r>
    </w:p>
    <w:p w:rsidR="007E12F0" w:rsidRPr="00284D46" w:rsidRDefault="007E12F0" w:rsidP="00284D46">
      <w:pPr>
        <w:tabs>
          <w:tab w:val="left" w:pos="0"/>
        </w:tabs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t>5.5.</w:t>
      </w:r>
      <w:r w:rsidRPr="00284D46">
        <w:rPr>
          <w:sz w:val="24"/>
          <w:szCs w:val="24"/>
          <w:lang w:eastAsia="en-US"/>
        </w:rPr>
        <w:t xml:space="preserve"> ИЗПЪЛНИТЕЛЯТ може да започне строителните и монтажните работи по предмета на договора, само </w:t>
      </w:r>
      <w:r w:rsidRPr="00284D46">
        <w:rPr>
          <w:b/>
          <w:sz w:val="24"/>
          <w:szCs w:val="24"/>
          <w:lang w:eastAsia="en-US"/>
        </w:rPr>
        <w:t>след</w:t>
      </w:r>
      <w:r w:rsidRPr="00284D46">
        <w:rPr>
          <w:sz w:val="24"/>
          <w:szCs w:val="24"/>
          <w:lang w:eastAsia="en-US"/>
        </w:rPr>
        <w:t xml:space="preserve"> подписването на Протокол </w:t>
      </w:r>
      <w:proofErr w:type="spellStart"/>
      <w:r w:rsidRPr="00284D46">
        <w:rPr>
          <w:sz w:val="24"/>
          <w:szCs w:val="24"/>
          <w:lang w:eastAsia="en-US"/>
        </w:rPr>
        <w:t>обр</w:t>
      </w:r>
      <w:proofErr w:type="spellEnd"/>
      <w:r w:rsidRPr="00284D46">
        <w:rPr>
          <w:sz w:val="24"/>
          <w:szCs w:val="24"/>
          <w:lang w:eastAsia="en-US"/>
        </w:rPr>
        <w:t>. 2 за откриване на строителна площадка и определяне на строителна линия и ниво за съответния строеж.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t>5.6.</w:t>
      </w:r>
      <w:r w:rsidRPr="00284D46">
        <w:rPr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ИЗПЪЛНИТЕЛЯТ ще извърши всички работи във връзка със строежите в съответствие с одобрените и съгласувани инвестиционни проекти, при точно спазване на клаузите на договора и приложенията към него, а също така и при спазване изискванията на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Наредба № 3 от 2003 г. за съставяне на актове и протоколи по време на строителството и на всички други действащи нормативни актове в Република България, приложими към дейностите по предмета на договора.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Cs/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t>5.7.</w:t>
      </w:r>
      <w:r w:rsidRPr="00284D46">
        <w:rPr>
          <w:sz w:val="24"/>
          <w:szCs w:val="24"/>
          <w:lang w:eastAsia="en-US"/>
        </w:rPr>
        <w:t xml:space="preserve"> ВЪЗЛОЖИТЕЛЯТ </w:t>
      </w:r>
      <w:r w:rsidRPr="00284D46">
        <w:rPr>
          <w:bCs/>
          <w:sz w:val="24"/>
          <w:szCs w:val="24"/>
          <w:lang w:eastAsia="en-US"/>
        </w:rPr>
        <w:t xml:space="preserve">предава на </w:t>
      </w:r>
      <w:r w:rsidRPr="00284D46">
        <w:rPr>
          <w:sz w:val="24"/>
          <w:szCs w:val="24"/>
          <w:lang w:eastAsia="en-US"/>
        </w:rPr>
        <w:t xml:space="preserve">ИЗПЪЛНИТЕЛЯ </w:t>
      </w:r>
      <w:r w:rsidRPr="00284D46">
        <w:rPr>
          <w:b/>
          <w:bCs/>
          <w:sz w:val="24"/>
          <w:szCs w:val="24"/>
          <w:lang w:eastAsia="en-US"/>
        </w:rPr>
        <w:t>1</w:t>
      </w:r>
      <w:r w:rsidRPr="00284D46">
        <w:rPr>
          <w:bCs/>
          <w:sz w:val="24"/>
          <w:szCs w:val="24"/>
          <w:lang w:eastAsia="en-US"/>
        </w:rPr>
        <w:t xml:space="preserve"> (един) екземпляр от одобрените от него и съгласувани инвестиционни проекти за строежите за ползване по време на строителството и копия на разрешението за строеж.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Cs/>
          <w:noProof/>
          <w:color w:val="000000"/>
          <w:sz w:val="24"/>
          <w:szCs w:val="24"/>
          <w:lang w:eastAsia="en-US"/>
        </w:rPr>
      </w:pPr>
      <w:r w:rsidRPr="00284D46">
        <w:rPr>
          <w:b/>
          <w:noProof/>
          <w:color w:val="000000"/>
          <w:sz w:val="24"/>
          <w:szCs w:val="24"/>
          <w:lang w:eastAsia="en-US"/>
        </w:rPr>
        <w:t>5.8.</w:t>
      </w:r>
      <w:r w:rsidRPr="00284D46">
        <w:rPr>
          <w:noProof/>
          <w:color w:val="000000"/>
          <w:sz w:val="24"/>
          <w:szCs w:val="24"/>
          <w:lang w:eastAsia="en-US"/>
        </w:rPr>
        <w:t xml:space="preserve"> </w:t>
      </w:r>
      <w:r w:rsidRPr="00284D46">
        <w:rPr>
          <w:bCs/>
          <w:noProof/>
          <w:color w:val="000000"/>
          <w:sz w:val="24"/>
          <w:szCs w:val="24"/>
          <w:lang w:eastAsia="en-US"/>
        </w:rPr>
        <w:t>ИЗПЪЛНИТЕЛЯТ ще достави и ще влага в строежите висококачествени материали и строителни изделия, определени в проекта, Техничестакат спецификация по поръчката и офертата му. Същите трябва да отговарят на техническите изисквания и на количествата, определени в инвестиционния проект, както и на изискванията по приложимите стандарти. Доставяните материали и оборудване трябва да са придружени със съответните сертификати за качество и произход, декларации за съответствие от производителя/от представителя му и други документи, съгласно изискванията на Закона за техническите изисквания към продуктите и другите позаконови нормативни актове, отностно тези видове документи.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t>5.9.</w:t>
      </w:r>
      <w:r w:rsidRPr="00284D46">
        <w:rPr>
          <w:noProof/>
          <w:sz w:val="24"/>
          <w:szCs w:val="24"/>
          <w:lang w:eastAsia="en-US"/>
        </w:rPr>
        <w:t xml:space="preserve"> </w:t>
      </w:r>
      <w:r w:rsidRPr="00284D46">
        <w:rPr>
          <w:bCs/>
          <w:sz w:val="24"/>
          <w:szCs w:val="24"/>
          <w:lang w:eastAsia="en-US"/>
        </w:rPr>
        <w:t>ВЪЗЛОЖИТЕЛЯТ изпраща покана до ИЗПЪЛНИТЕЛЯ и Консултанта за подписване на Протокол за откриване на строителна площадка и определяне на строителна линия и ниво (</w:t>
      </w:r>
      <w:proofErr w:type="spellStart"/>
      <w:r w:rsidRPr="00284D46">
        <w:rPr>
          <w:bCs/>
          <w:sz w:val="24"/>
          <w:szCs w:val="24"/>
          <w:lang w:eastAsia="en-US"/>
        </w:rPr>
        <w:t>обр</w:t>
      </w:r>
      <w:proofErr w:type="spellEnd"/>
      <w:r w:rsidRPr="00284D46">
        <w:rPr>
          <w:bCs/>
          <w:sz w:val="24"/>
          <w:szCs w:val="24"/>
          <w:lang w:eastAsia="en-US"/>
        </w:rPr>
        <w:t xml:space="preserve">.2) за съответния строеж. </w:t>
      </w:r>
      <w:r w:rsidRPr="00284D46">
        <w:rPr>
          <w:sz w:val="24"/>
          <w:szCs w:val="24"/>
          <w:lang w:eastAsia="en-US"/>
        </w:rPr>
        <w:t>Откриването на строителната площадка и определянето на строителната линия и ниво за строежа ще се извърши съгласно изискванията на чл. 157 и чл. 158 от ЗУТ, по реда на Наредба № 3 от 2003 г. за съставяне на актове и протоколи по време на строителството.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Cs/>
          <w:color w:val="000000"/>
          <w:sz w:val="24"/>
          <w:szCs w:val="24"/>
          <w:lang w:eastAsia="en-US"/>
        </w:rPr>
      </w:pPr>
      <w:r w:rsidRPr="00284D46">
        <w:rPr>
          <w:b/>
          <w:bCs/>
          <w:color w:val="000000"/>
          <w:sz w:val="24"/>
          <w:szCs w:val="24"/>
          <w:lang w:eastAsia="en-US"/>
        </w:rPr>
        <w:t>5.10.</w:t>
      </w:r>
      <w:r w:rsidRPr="00284D46">
        <w:rPr>
          <w:bCs/>
          <w:color w:val="000000"/>
          <w:sz w:val="24"/>
          <w:szCs w:val="24"/>
          <w:lang w:eastAsia="en-US"/>
        </w:rPr>
        <w:t xml:space="preserve"> </w:t>
      </w:r>
      <w:r w:rsidRPr="00284D46">
        <w:rPr>
          <w:color w:val="000000"/>
          <w:sz w:val="24"/>
          <w:szCs w:val="24"/>
          <w:lang w:eastAsia="en-US"/>
        </w:rPr>
        <w:t>По време на изграждането на строежите, ИЗПЪЛНИТЕЛЯТ е длъжен да спазва всички изисквания на Наредба № 2 от 2004 г. за минимални изисквания за здравословни и безопасни условия на труд при извършване на строителни и монтажни работи.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Cs/>
          <w:iCs/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5.11.</w:t>
      </w:r>
      <w:r w:rsidRPr="00284D46">
        <w:rPr>
          <w:sz w:val="24"/>
          <w:szCs w:val="24"/>
          <w:lang w:eastAsia="en-US"/>
        </w:rPr>
        <w:t xml:space="preserve"> ИЗПЪЛНИТЕЛЯТ</w:t>
      </w:r>
      <w:r w:rsidRPr="00284D46">
        <w:rPr>
          <w:bCs/>
          <w:sz w:val="24"/>
          <w:szCs w:val="24"/>
          <w:lang w:eastAsia="en-US"/>
        </w:rPr>
        <w:t xml:space="preserve"> е длъжен да спазва разработените и одобрени План за безопасност и здраве </w:t>
      </w:r>
      <w:r w:rsidRPr="00284D46">
        <w:rPr>
          <w:bCs/>
          <w:iCs/>
          <w:sz w:val="24"/>
          <w:szCs w:val="24"/>
          <w:lang w:eastAsia="en-US"/>
        </w:rPr>
        <w:t>за всеки един строеж.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5.12.</w:t>
      </w:r>
      <w:r w:rsidRPr="00284D46">
        <w:rPr>
          <w:sz w:val="24"/>
          <w:szCs w:val="24"/>
          <w:lang w:eastAsia="en-US"/>
        </w:rPr>
        <w:t xml:space="preserve"> При аварии (течове, прекъсване на електрозахранване и др.) ИЗПЪЛНИТЕЛЯТ предприема незабавни мерки за предотвратяване на по-нататъшното разрастване на аварията, както и мерки за ограничаване на щетите. ИЗПЪЛНИТЕЛЯТ информира ВЪЗЛОЖИТЕЛЯ за настъпилото събитие незабавно след откриване на аварията.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5.13.</w:t>
      </w:r>
      <w:r w:rsidRPr="00284D46">
        <w:rPr>
          <w:sz w:val="24"/>
          <w:szCs w:val="24"/>
          <w:lang w:eastAsia="en-US"/>
        </w:rPr>
        <w:t xml:space="preserve"> При възникване на аварийни ситуации, ИЗПЪЛНИТЕЛЯТ уведомява ВЪЗЛОЖИТЕЛЯ за причините, вината, сроковете и предлага начина на отстраняването им.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5.14.</w:t>
      </w:r>
      <w:r w:rsidRPr="00284D46">
        <w:rPr>
          <w:sz w:val="24"/>
          <w:szCs w:val="24"/>
          <w:lang w:eastAsia="en-US"/>
        </w:rPr>
        <w:t xml:space="preserve"> Когато аварията е възникнала по вина на ИЗПЪЛНИТЕЛЯ, същият е длъжен незабавно да я отстрани за негова сметка.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color w:val="000000"/>
          <w:sz w:val="24"/>
          <w:szCs w:val="24"/>
          <w:lang w:eastAsia="en-US"/>
        </w:rPr>
        <w:t xml:space="preserve">5.15. </w:t>
      </w:r>
      <w:r w:rsidRPr="00284D46">
        <w:rPr>
          <w:bCs/>
          <w:color w:val="000000"/>
          <w:sz w:val="24"/>
          <w:szCs w:val="24"/>
          <w:lang w:eastAsia="en-US"/>
        </w:rPr>
        <w:t xml:space="preserve">ИЗПЪЛНИТЕЛЯТ </w:t>
      </w:r>
      <w:r w:rsidRPr="00284D46">
        <w:rPr>
          <w:color w:val="000000"/>
          <w:sz w:val="24"/>
          <w:szCs w:val="24"/>
          <w:lang w:eastAsia="en-US"/>
        </w:rPr>
        <w:t>е длъжен да извърши приемни измервания, да състави протоколи и извърши всички изпитания съгласно изискванията на</w:t>
      </w:r>
      <w:r w:rsidRPr="00284D46">
        <w:rPr>
          <w:sz w:val="24"/>
          <w:szCs w:val="24"/>
          <w:lang w:eastAsia="en-US"/>
        </w:rPr>
        <w:t xml:space="preserve">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</w:t>
      </w:r>
      <w:r w:rsidRPr="00284D46">
        <w:rPr>
          <w:sz w:val="24"/>
          <w:szCs w:val="24"/>
          <w:lang w:eastAsia="en-US"/>
        </w:rPr>
        <w:lastRenderedPageBreak/>
        <w:t>Наредба № 3 от 2003 г. за съставяне на актове и протоколи по време на строителството и на всички други действащи нормативни актове в Република България, приложими към дейностите по предмета на договора.</w:t>
      </w:r>
    </w:p>
    <w:p w:rsidR="007E12F0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 xml:space="preserve">5.16. </w:t>
      </w:r>
      <w:r w:rsidRPr="00284D46">
        <w:rPr>
          <w:sz w:val="24"/>
          <w:szCs w:val="24"/>
          <w:lang w:eastAsia="en-US"/>
        </w:rPr>
        <w:t xml:space="preserve">Разходите във връзка с изпитанията, с изготвянето на доклади и анализи от сертифицирани лаборатории, както и разходите за контролни измервания от специализираните държавни контролни органи във връзка с </w:t>
      </w:r>
      <w:r>
        <w:rPr>
          <w:sz w:val="24"/>
          <w:szCs w:val="24"/>
          <w:lang w:eastAsia="en-US"/>
        </w:rPr>
        <w:t>изпълнението на строежа</w:t>
      </w:r>
      <w:r w:rsidRPr="00284D46">
        <w:rPr>
          <w:sz w:val="24"/>
          <w:szCs w:val="24"/>
          <w:lang w:eastAsia="en-US"/>
        </w:rPr>
        <w:t xml:space="preserve">, са за сметка на </w:t>
      </w:r>
      <w:r w:rsidRPr="00595A9A">
        <w:rPr>
          <w:sz w:val="24"/>
          <w:szCs w:val="24"/>
          <w:lang w:eastAsia="en-US"/>
        </w:rPr>
        <w:t>ИЗПЪЛНИТЕЛЯТ.</w:t>
      </w:r>
      <w:r w:rsidRPr="00C36E1F">
        <w:rPr>
          <w:sz w:val="24"/>
          <w:szCs w:val="24"/>
          <w:lang w:eastAsia="en-US"/>
        </w:rPr>
        <w:t>Разходите</w:t>
      </w:r>
      <w:r>
        <w:rPr>
          <w:sz w:val="24"/>
          <w:szCs w:val="24"/>
          <w:lang w:eastAsia="en-US"/>
        </w:rPr>
        <w:t xml:space="preserve"> за изготвяне на </w:t>
      </w:r>
      <w:r w:rsidRPr="00C36E1F">
        <w:rPr>
          <w:sz w:val="24"/>
          <w:szCs w:val="24"/>
          <w:lang w:eastAsia="en-US"/>
        </w:rPr>
        <w:t>строителни книжа и екзекутивна документация на обекта</w:t>
      </w:r>
      <w:r>
        <w:rPr>
          <w:sz w:val="24"/>
          <w:szCs w:val="24"/>
          <w:lang w:eastAsia="en-US"/>
        </w:rPr>
        <w:t xml:space="preserve"> </w:t>
      </w:r>
      <w:r w:rsidRPr="00595A9A">
        <w:rPr>
          <w:sz w:val="24"/>
          <w:szCs w:val="24"/>
          <w:lang w:eastAsia="en-US"/>
        </w:rPr>
        <w:t>са за сметка на</w:t>
      </w:r>
      <w:r w:rsidRPr="00595A9A">
        <w:t xml:space="preserve"> </w:t>
      </w:r>
      <w:r w:rsidRPr="00595A9A">
        <w:rPr>
          <w:sz w:val="24"/>
          <w:szCs w:val="24"/>
          <w:lang w:eastAsia="en-US"/>
        </w:rPr>
        <w:t>ИЗПЪЛНИТЕЛЯТ</w:t>
      </w:r>
      <w:r>
        <w:rPr>
          <w:sz w:val="24"/>
          <w:szCs w:val="24"/>
          <w:lang w:eastAsia="en-US"/>
        </w:rPr>
        <w:t>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595A9A">
        <w:rPr>
          <w:sz w:val="24"/>
          <w:szCs w:val="24"/>
          <w:lang w:eastAsia="en-US"/>
        </w:rPr>
        <w:t xml:space="preserve">азходите за </w:t>
      </w:r>
      <w:r>
        <w:rPr>
          <w:sz w:val="24"/>
          <w:szCs w:val="24"/>
          <w:lang w:eastAsia="en-US"/>
        </w:rPr>
        <w:t xml:space="preserve"> държавни такси за въвеждане на строежа</w:t>
      </w:r>
      <w:r w:rsidRPr="00595A9A">
        <w:rPr>
          <w:sz w:val="24"/>
          <w:szCs w:val="24"/>
          <w:lang w:eastAsia="en-US"/>
        </w:rPr>
        <w:t xml:space="preserve"> в експлоатация , са за сметка на ВЪЗЛОЖИТЕЛЯ.</w:t>
      </w:r>
    </w:p>
    <w:p w:rsidR="007E12F0" w:rsidRPr="00284D46" w:rsidRDefault="007E12F0" w:rsidP="00284D46">
      <w:pPr>
        <w:spacing w:before="120"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bCs/>
          <w:color w:val="000000"/>
          <w:sz w:val="24"/>
          <w:szCs w:val="24"/>
          <w:lang w:eastAsia="en-US"/>
        </w:rPr>
        <w:t>5.17.</w:t>
      </w:r>
      <w:r w:rsidRPr="00284D46">
        <w:rPr>
          <w:color w:val="000000"/>
          <w:sz w:val="24"/>
          <w:szCs w:val="24"/>
          <w:lang w:eastAsia="en-US"/>
        </w:rPr>
        <w:t xml:space="preserve"> При възникване на необходимост от изпълнение на допълнителни количества или на непредвидени работи ИЗПЪЛНИТЕЛЯТ е длъжен незабавно да уведоми възложителя, консултанта и лицето, упражняващо авторски надзор. Изпълнението на тези работи се извършва </w:t>
      </w:r>
      <w:r>
        <w:rPr>
          <w:color w:val="000000"/>
          <w:sz w:val="24"/>
          <w:szCs w:val="24"/>
          <w:lang w:eastAsia="en-US"/>
        </w:rPr>
        <w:t xml:space="preserve"> от непредвидените разходи в съответствие с клаузите на този договор</w:t>
      </w:r>
      <w:r w:rsidRPr="00284D46">
        <w:rPr>
          <w:color w:val="000000"/>
          <w:sz w:val="24"/>
          <w:szCs w:val="24"/>
          <w:lang w:eastAsia="en-US"/>
        </w:rPr>
        <w:t>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bCs/>
          <w:color w:val="000000"/>
          <w:sz w:val="24"/>
          <w:szCs w:val="24"/>
          <w:lang w:eastAsia="en-US"/>
        </w:rPr>
        <w:t>5.18.</w:t>
      </w:r>
      <w:r w:rsidRPr="00284D46">
        <w:rPr>
          <w:color w:val="000000"/>
          <w:sz w:val="24"/>
          <w:szCs w:val="24"/>
          <w:lang w:eastAsia="en-US"/>
        </w:rPr>
        <w:t xml:space="preserve"> След завършване на всички, включени в обхвата на договора работи и </w:t>
      </w:r>
      <w:proofErr w:type="spellStart"/>
      <w:r w:rsidRPr="00284D46">
        <w:rPr>
          <w:color w:val="000000"/>
          <w:sz w:val="24"/>
          <w:szCs w:val="24"/>
          <w:lang w:eastAsia="en-US"/>
        </w:rPr>
        <w:t>предпускови</w:t>
      </w:r>
      <w:proofErr w:type="spellEnd"/>
      <w:r w:rsidRPr="00284D46">
        <w:rPr>
          <w:color w:val="000000"/>
          <w:sz w:val="24"/>
          <w:szCs w:val="24"/>
          <w:lang w:eastAsia="en-US"/>
        </w:rPr>
        <w:t xml:space="preserve"> операции, </w:t>
      </w:r>
      <w:r w:rsidRPr="00284D46">
        <w:rPr>
          <w:bCs/>
          <w:color w:val="000000"/>
          <w:sz w:val="24"/>
          <w:szCs w:val="24"/>
          <w:lang w:eastAsia="en-US"/>
        </w:rPr>
        <w:t xml:space="preserve">ИЗПЪЛНИТЕЛЯТ </w:t>
      </w:r>
      <w:r w:rsidRPr="00284D46">
        <w:rPr>
          <w:color w:val="000000"/>
          <w:sz w:val="24"/>
          <w:szCs w:val="24"/>
          <w:lang w:eastAsia="en-US"/>
        </w:rPr>
        <w:t xml:space="preserve">изпраща писмена покана до </w:t>
      </w:r>
      <w:r w:rsidRPr="00284D46">
        <w:rPr>
          <w:bCs/>
          <w:color w:val="000000"/>
          <w:sz w:val="24"/>
          <w:szCs w:val="24"/>
          <w:lang w:eastAsia="en-US"/>
        </w:rPr>
        <w:t xml:space="preserve">ВЪЗЛОЖИТЕЛЯ </w:t>
      </w:r>
      <w:r w:rsidRPr="00284D46">
        <w:rPr>
          <w:color w:val="000000"/>
          <w:sz w:val="24"/>
          <w:szCs w:val="24"/>
          <w:lang w:eastAsia="en-US"/>
        </w:rPr>
        <w:t xml:space="preserve">за съставяне на Констативен акт </w:t>
      </w:r>
      <w:proofErr w:type="spellStart"/>
      <w:r w:rsidRPr="00284D46">
        <w:rPr>
          <w:color w:val="000000"/>
          <w:sz w:val="24"/>
          <w:szCs w:val="24"/>
          <w:lang w:eastAsia="en-US"/>
        </w:rPr>
        <w:t>обр</w:t>
      </w:r>
      <w:proofErr w:type="spellEnd"/>
      <w:r w:rsidRPr="00284D46">
        <w:rPr>
          <w:color w:val="000000"/>
          <w:sz w:val="24"/>
          <w:szCs w:val="24"/>
          <w:lang w:eastAsia="en-US"/>
        </w:rPr>
        <w:t xml:space="preserve">. 15. Към поканата </w:t>
      </w:r>
      <w:r w:rsidRPr="00284D46">
        <w:rPr>
          <w:bCs/>
          <w:color w:val="000000"/>
          <w:sz w:val="24"/>
          <w:szCs w:val="24"/>
          <w:lang w:eastAsia="en-US"/>
        </w:rPr>
        <w:t xml:space="preserve">ИЗПЪЛНИТЕЛЯТ </w:t>
      </w:r>
      <w:r w:rsidRPr="00284D46">
        <w:rPr>
          <w:color w:val="000000"/>
          <w:sz w:val="24"/>
          <w:szCs w:val="24"/>
          <w:lang w:eastAsia="en-US"/>
        </w:rPr>
        <w:t xml:space="preserve">прилага </w:t>
      </w:r>
      <w:r w:rsidRPr="00284D46">
        <w:rPr>
          <w:bCs/>
          <w:sz w:val="24"/>
          <w:szCs w:val="24"/>
          <w:lang w:eastAsia="en-US"/>
        </w:rPr>
        <w:t xml:space="preserve">всички съставени в хода на строителството необходими актове и протоколи, предвидени в </w:t>
      </w:r>
      <w:r w:rsidRPr="00284D46">
        <w:rPr>
          <w:sz w:val="24"/>
          <w:szCs w:val="24"/>
          <w:lang w:eastAsia="en-US"/>
        </w:rPr>
        <w:t>Наредба № 3 от 31.07.2003 г. за съставяне на актове и протоколи по време на строителството.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/>
          <w:bCs/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 xml:space="preserve">5.19. </w:t>
      </w:r>
      <w:r w:rsidRPr="00284D46">
        <w:rPr>
          <w:sz w:val="24"/>
          <w:szCs w:val="24"/>
          <w:lang w:eastAsia="en-US"/>
        </w:rPr>
        <w:t xml:space="preserve">ИЗПЪЛНИТЕЛЯТ се задължава да отстрани всички недостатъци, констатирани по време на съставяне на Констативен Акт </w:t>
      </w:r>
      <w:proofErr w:type="spellStart"/>
      <w:r w:rsidRPr="00284D46">
        <w:rPr>
          <w:sz w:val="24"/>
          <w:szCs w:val="24"/>
          <w:lang w:eastAsia="en-US"/>
        </w:rPr>
        <w:t>обр</w:t>
      </w:r>
      <w:proofErr w:type="spellEnd"/>
      <w:r w:rsidRPr="00284D46">
        <w:rPr>
          <w:sz w:val="24"/>
          <w:szCs w:val="24"/>
          <w:lang w:eastAsia="en-US"/>
        </w:rPr>
        <w:t>. 15 в срок, определен от ВЪЗЛОЖИТЕЛЯ;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5.20.</w:t>
      </w:r>
      <w:r w:rsidRPr="00284D46">
        <w:rPr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 xml:space="preserve">ИЗПЪЛНИТЕЛЯТ предава на ВЪЗЛОЖИТЕЛЯ документите по т. 5.18. на български език в </w:t>
      </w:r>
      <w:r w:rsidRPr="00284D46">
        <w:rPr>
          <w:b/>
          <w:sz w:val="24"/>
          <w:szCs w:val="24"/>
          <w:lang w:eastAsia="en-US"/>
        </w:rPr>
        <w:t>1</w:t>
      </w:r>
      <w:r w:rsidRPr="00284D46">
        <w:rPr>
          <w:sz w:val="24"/>
          <w:szCs w:val="24"/>
          <w:lang w:eastAsia="en-US"/>
        </w:rPr>
        <w:t xml:space="preserve"> (един) оригинал и </w:t>
      </w:r>
      <w:r w:rsidRPr="00284D46">
        <w:rPr>
          <w:b/>
          <w:sz w:val="24"/>
          <w:szCs w:val="24"/>
          <w:lang w:eastAsia="en-US"/>
        </w:rPr>
        <w:t xml:space="preserve">3 </w:t>
      </w:r>
      <w:r w:rsidRPr="00284D46">
        <w:rPr>
          <w:sz w:val="24"/>
          <w:szCs w:val="24"/>
          <w:lang w:eastAsia="en-US"/>
        </w:rPr>
        <w:t>(три) копия.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noProof/>
          <w:color w:val="000000"/>
          <w:sz w:val="24"/>
          <w:szCs w:val="24"/>
          <w:lang w:eastAsia="en-US"/>
        </w:rPr>
      </w:pPr>
      <w:r w:rsidRPr="00284D46">
        <w:rPr>
          <w:noProof/>
          <w:color w:val="000000"/>
          <w:sz w:val="24"/>
          <w:szCs w:val="24"/>
          <w:lang w:eastAsia="en-US"/>
        </w:rPr>
        <w:t>Предаването се удостоверява с регистрирането на придружително писмо на ИЗПЪЛНИТЕЛЯ към документацията с входящ номер от делеводството на ВЪЗЛОЖИТЕЛЯ.</w:t>
      </w:r>
    </w:p>
    <w:p w:rsidR="007E12F0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5.21.</w:t>
      </w:r>
      <w:r w:rsidRPr="00284D46">
        <w:rPr>
          <w:color w:val="000000"/>
          <w:sz w:val="24"/>
          <w:szCs w:val="24"/>
          <w:lang w:eastAsia="en-US"/>
        </w:rPr>
        <w:t xml:space="preserve"> След подписване на Констативен акт за установяване годността за приемане на съответния строеж - Констативен акт </w:t>
      </w:r>
      <w:proofErr w:type="spellStart"/>
      <w:r w:rsidRPr="00284D46">
        <w:rPr>
          <w:color w:val="000000"/>
          <w:sz w:val="24"/>
          <w:szCs w:val="24"/>
          <w:lang w:eastAsia="en-US"/>
        </w:rPr>
        <w:t>обр</w:t>
      </w:r>
      <w:proofErr w:type="spellEnd"/>
      <w:r w:rsidRPr="00284D46">
        <w:rPr>
          <w:color w:val="000000"/>
          <w:sz w:val="24"/>
          <w:szCs w:val="24"/>
          <w:lang w:eastAsia="en-US"/>
        </w:rPr>
        <w:t xml:space="preserve">. № 15, предаване от </w:t>
      </w:r>
      <w:r w:rsidRPr="00284D46">
        <w:rPr>
          <w:bCs/>
          <w:color w:val="000000"/>
          <w:sz w:val="24"/>
          <w:szCs w:val="24"/>
          <w:lang w:eastAsia="en-US"/>
        </w:rPr>
        <w:t xml:space="preserve">ИЗПЪЛНИТЕЛЯ на ВЪЗЛОЖИТЕЛЯ </w:t>
      </w:r>
      <w:r w:rsidRPr="00284D46">
        <w:rPr>
          <w:color w:val="000000"/>
          <w:sz w:val="24"/>
          <w:szCs w:val="24"/>
          <w:lang w:eastAsia="en-US"/>
        </w:rPr>
        <w:t xml:space="preserve">на документите по т. 5.18. и положителни становища от специализираните контролни органи за приемане на строежа, </w:t>
      </w:r>
      <w:r w:rsidRPr="00284D46">
        <w:rPr>
          <w:bCs/>
          <w:color w:val="000000"/>
          <w:sz w:val="24"/>
          <w:szCs w:val="24"/>
          <w:lang w:eastAsia="en-US"/>
        </w:rPr>
        <w:t xml:space="preserve">ВЪЗЛОЖИТЕЛЯТ </w:t>
      </w:r>
      <w:r w:rsidRPr="00284D46">
        <w:rPr>
          <w:color w:val="000000"/>
          <w:sz w:val="24"/>
          <w:szCs w:val="24"/>
          <w:lang w:eastAsia="en-US"/>
        </w:rPr>
        <w:t>ще организира изпълнението на дейностите необходими за получаване на Разрешение за ползване за строежа по т. 1.</w:t>
      </w:r>
      <w:proofErr w:type="spellStart"/>
      <w:r w:rsidRPr="00284D46">
        <w:rPr>
          <w:color w:val="000000"/>
          <w:sz w:val="24"/>
          <w:szCs w:val="24"/>
          <w:lang w:eastAsia="en-US"/>
        </w:rPr>
        <w:t>1</w:t>
      </w:r>
      <w:proofErr w:type="spellEnd"/>
      <w:r w:rsidRPr="00284D46">
        <w:rPr>
          <w:color w:val="000000"/>
          <w:sz w:val="24"/>
          <w:szCs w:val="24"/>
          <w:lang w:eastAsia="en-US"/>
        </w:rPr>
        <w:t>.1. и Удостоверение за въвеждане в експлоатация за строежите по т. 1.</w:t>
      </w:r>
      <w:proofErr w:type="spellStart"/>
      <w:r w:rsidRPr="00284D46">
        <w:rPr>
          <w:color w:val="000000"/>
          <w:sz w:val="24"/>
          <w:szCs w:val="24"/>
          <w:lang w:eastAsia="en-US"/>
        </w:rPr>
        <w:t>1</w:t>
      </w:r>
      <w:proofErr w:type="spellEnd"/>
      <w:r w:rsidRPr="00284D46">
        <w:rPr>
          <w:color w:val="000000"/>
          <w:sz w:val="24"/>
          <w:szCs w:val="24"/>
          <w:lang w:eastAsia="en-US"/>
        </w:rPr>
        <w:t>.2., т. 1.</w:t>
      </w:r>
      <w:proofErr w:type="spellStart"/>
      <w:r w:rsidRPr="00284D46">
        <w:rPr>
          <w:color w:val="000000"/>
          <w:sz w:val="24"/>
          <w:szCs w:val="24"/>
          <w:lang w:eastAsia="en-US"/>
        </w:rPr>
        <w:t>1</w:t>
      </w:r>
      <w:proofErr w:type="spellEnd"/>
      <w:r w:rsidRPr="00284D46">
        <w:rPr>
          <w:color w:val="000000"/>
          <w:sz w:val="24"/>
          <w:szCs w:val="24"/>
          <w:lang w:eastAsia="en-US"/>
        </w:rPr>
        <w:t>.3. и т. 1.</w:t>
      </w:r>
      <w:proofErr w:type="spellStart"/>
      <w:r w:rsidRPr="00284D46">
        <w:rPr>
          <w:color w:val="000000"/>
          <w:sz w:val="24"/>
          <w:szCs w:val="24"/>
          <w:lang w:eastAsia="en-US"/>
        </w:rPr>
        <w:t>1</w:t>
      </w:r>
      <w:proofErr w:type="spellEnd"/>
      <w:r w:rsidRPr="00284D46">
        <w:rPr>
          <w:color w:val="000000"/>
          <w:sz w:val="24"/>
          <w:szCs w:val="24"/>
          <w:lang w:eastAsia="en-US"/>
        </w:rPr>
        <w:t xml:space="preserve">.4. съгласно чл. 175 </w:t>
      </w:r>
      <w:r w:rsidR="00AA459F">
        <w:rPr>
          <w:noProof/>
          <w:color w:val="000000"/>
          <w:position w:val="-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9.65pt;height:9.65pt;visibility:visible">
            <v:imagedata r:id="rId8" o:title=""/>
          </v:shape>
        </w:pict>
      </w:r>
      <w:r w:rsidRPr="00284D46">
        <w:rPr>
          <w:color w:val="000000"/>
          <w:sz w:val="24"/>
          <w:szCs w:val="24"/>
          <w:lang w:eastAsia="en-US"/>
        </w:rPr>
        <w:t xml:space="preserve"> чл. 177 от ЗУТ и </w:t>
      </w:r>
      <w:r w:rsidRPr="00284D46">
        <w:rPr>
          <w:sz w:val="24"/>
          <w:szCs w:val="24"/>
          <w:lang w:eastAsia="en-US"/>
        </w:rPr>
        <w:t>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7E12F0" w:rsidRPr="000E10A4" w:rsidRDefault="007E12F0" w:rsidP="00FE7631">
      <w:pPr>
        <w:ind w:firstLine="720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5.2</w:t>
      </w:r>
      <w:r>
        <w:rPr>
          <w:b/>
          <w:color w:val="000000"/>
          <w:sz w:val="24"/>
          <w:szCs w:val="24"/>
          <w:lang w:eastAsia="en-US"/>
        </w:rPr>
        <w:t>2</w:t>
      </w:r>
      <w:r w:rsidRPr="00284D46">
        <w:rPr>
          <w:b/>
          <w:color w:val="000000"/>
          <w:sz w:val="24"/>
          <w:szCs w:val="24"/>
          <w:lang w:eastAsia="en-US"/>
        </w:rPr>
        <w:t>.</w:t>
      </w:r>
      <w:r w:rsidRPr="00284D46">
        <w:rPr>
          <w:color w:val="000000"/>
          <w:sz w:val="24"/>
          <w:szCs w:val="24"/>
          <w:lang w:eastAsia="en-US"/>
        </w:rPr>
        <w:t xml:space="preserve"> </w:t>
      </w:r>
      <w:r w:rsidRPr="000E10A4">
        <w:rPr>
          <w:b/>
          <w:sz w:val="24"/>
          <w:szCs w:val="24"/>
          <w:lang w:eastAsia="en-US"/>
        </w:rPr>
        <w:t>ИЗПЪЛНИТЕЛЯТ</w:t>
      </w:r>
      <w:r w:rsidRPr="000E10A4">
        <w:rPr>
          <w:sz w:val="24"/>
          <w:szCs w:val="24"/>
          <w:lang w:eastAsia="en-US"/>
        </w:rPr>
        <w:t xml:space="preserve"> е длъжен</w:t>
      </w:r>
      <w:r w:rsidRPr="000E10A4">
        <w:rPr>
          <w:sz w:val="22"/>
          <w:szCs w:val="24"/>
          <w:lang w:eastAsia="en-US"/>
        </w:rPr>
        <w:t xml:space="preserve"> </w:t>
      </w:r>
      <w:r w:rsidRPr="000E10A4">
        <w:rPr>
          <w:sz w:val="24"/>
          <w:szCs w:val="24"/>
          <w:lang w:eastAsia="en-US"/>
        </w:rPr>
        <w:t>да</w:t>
      </w:r>
      <w:r w:rsidRPr="000E10A4">
        <w:rPr>
          <w:sz w:val="22"/>
          <w:szCs w:val="24"/>
          <w:lang w:eastAsia="en-US"/>
        </w:rPr>
        <w:t xml:space="preserve"> </w:t>
      </w:r>
      <w:r w:rsidRPr="000E10A4">
        <w:rPr>
          <w:sz w:val="24"/>
          <w:szCs w:val="24"/>
          <w:lang w:eastAsia="en-US"/>
        </w:rPr>
        <w:t xml:space="preserve">съхранява временно строителните материали годни за повторна употреба на строителната площадка, получили се в следствие на изпълнение на строителните  работи. </w:t>
      </w:r>
    </w:p>
    <w:p w:rsidR="007E12F0" w:rsidRPr="000E10A4" w:rsidRDefault="007E12F0" w:rsidP="00FE7631">
      <w:pPr>
        <w:ind w:firstLine="720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5.2</w:t>
      </w:r>
      <w:r>
        <w:rPr>
          <w:b/>
          <w:color w:val="000000"/>
          <w:sz w:val="24"/>
          <w:szCs w:val="24"/>
          <w:lang w:eastAsia="en-US"/>
        </w:rPr>
        <w:t>3</w:t>
      </w:r>
      <w:r w:rsidRPr="00284D46">
        <w:rPr>
          <w:b/>
          <w:color w:val="000000"/>
          <w:sz w:val="24"/>
          <w:szCs w:val="24"/>
          <w:lang w:eastAsia="en-US"/>
        </w:rPr>
        <w:t>.</w:t>
      </w:r>
      <w:r w:rsidRPr="00284D46">
        <w:rPr>
          <w:color w:val="000000"/>
          <w:sz w:val="24"/>
          <w:szCs w:val="24"/>
          <w:lang w:eastAsia="en-US"/>
        </w:rPr>
        <w:t xml:space="preserve"> </w:t>
      </w:r>
      <w:r w:rsidRPr="000E10A4">
        <w:rPr>
          <w:b/>
          <w:sz w:val="24"/>
          <w:szCs w:val="24"/>
          <w:lang w:eastAsia="en-US"/>
        </w:rPr>
        <w:t>ИЗПЪЛНИТЕЛЯТ</w:t>
      </w:r>
      <w:r w:rsidRPr="000E10A4">
        <w:rPr>
          <w:sz w:val="24"/>
          <w:szCs w:val="24"/>
          <w:lang w:eastAsia="en-US"/>
        </w:rPr>
        <w:t xml:space="preserve"> е длъжен</w:t>
      </w:r>
      <w:r w:rsidRPr="000E10A4">
        <w:rPr>
          <w:sz w:val="22"/>
          <w:szCs w:val="24"/>
          <w:lang w:eastAsia="en-US"/>
        </w:rPr>
        <w:t xml:space="preserve"> </w:t>
      </w:r>
      <w:r w:rsidRPr="000E10A4">
        <w:rPr>
          <w:sz w:val="24"/>
          <w:szCs w:val="24"/>
          <w:lang w:eastAsia="en-US"/>
        </w:rPr>
        <w:t xml:space="preserve">в срок от 10 дни от извличането на материалите, да покани писмено, лицето упражняващо инвеститорски контрол на обекта да съставят протокол за количеството годен за повторна употреба материал. </w:t>
      </w:r>
    </w:p>
    <w:p w:rsidR="007E12F0" w:rsidRPr="000E10A4" w:rsidRDefault="007E12F0" w:rsidP="00FE7631">
      <w:pPr>
        <w:ind w:firstLine="720"/>
        <w:jc w:val="both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 xml:space="preserve"> </w:t>
      </w:r>
      <w:r w:rsidRPr="00284D46">
        <w:rPr>
          <w:b/>
          <w:color w:val="000000"/>
          <w:sz w:val="24"/>
          <w:szCs w:val="24"/>
          <w:lang w:eastAsia="en-US"/>
        </w:rPr>
        <w:t>5.2</w:t>
      </w:r>
      <w:r>
        <w:rPr>
          <w:b/>
          <w:color w:val="000000"/>
          <w:sz w:val="24"/>
          <w:szCs w:val="24"/>
          <w:lang w:eastAsia="en-US"/>
        </w:rPr>
        <w:t>4</w:t>
      </w:r>
      <w:r w:rsidRPr="00284D46">
        <w:rPr>
          <w:b/>
          <w:color w:val="000000"/>
          <w:sz w:val="24"/>
          <w:szCs w:val="24"/>
          <w:lang w:eastAsia="en-US"/>
        </w:rPr>
        <w:t>.</w:t>
      </w:r>
      <w:r w:rsidRPr="00284D46">
        <w:rPr>
          <w:color w:val="000000"/>
          <w:sz w:val="24"/>
          <w:szCs w:val="24"/>
          <w:lang w:eastAsia="en-US"/>
        </w:rPr>
        <w:t xml:space="preserve"> </w:t>
      </w:r>
      <w:r w:rsidRPr="000E10A4">
        <w:rPr>
          <w:b/>
          <w:sz w:val="24"/>
          <w:szCs w:val="24"/>
          <w:lang w:eastAsia="en-US"/>
        </w:rPr>
        <w:t>ИЗПЪЛНИТЕЛЯТ</w:t>
      </w:r>
      <w:r w:rsidRPr="000E10A4">
        <w:rPr>
          <w:sz w:val="24"/>
          <w:szCs w:val="24"/>
          <w:lang w:eastAsia="en-US"/>
        </w:rPr>
        <w:t xml:space="preserve"> е длъжен</w:t>
      </w:r>
      <w:r w:rsidRPr="000E10A4">
        <w:rPr>
          <w:sz w:val="22"/>
          <w:szCs w:val="24"/>
          <w:lang w:eastAsia="en-US"/>
        </w:rPr>
        <w:t xml:space="preserve"> </w:t>
      </w:r>
      <w:r w:rsidRPr="000E10A4">
        <w:rPr>
          <w:sz w:val="24"/>
          <w:szCs w:val="24"/>
          <w:lang w:eastAsia="en-US"/>
        </w:rPr>
        <w:t>да подпише приемно-предавателен протокол, удостоверяващ вида и количеството годен за повторна употреба материал. Рискът от повреждане или загуба на строителни материали се носи изцяло от строителя.</w:t>
      </w:r>
    </w:p>
    <w:p w:rsidR="007E12F0" w:rsidRPr="000E10A4" w:rsidRDefault="007E12F0" w:rsidP="00FE7631">
      <w:pPr>
        <w:ind w:firstLine="720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5.2</w:t>
      </w:r>
      <w:r>
        <w:rPr>
          <w:b/>
          <w:color w:val="000000"/>
          <w:sz w:val="24"/>
          <w:szCs w:val="24"/>
          <w:lang w:eastAsia="en-US"/>
        </w:rPr>
        <w:t>5</w:t>
      </w:r>
      <w:r w:rsidRPr="00284D46">
        <w:rPr>
          <w:b/>
          <w:color w:val="000000"/>
          <w:sz w:val="24"/>
          <w:szCs w:val="24"/>
          <w:lang w:eastAsia="en-US"/>
        </w:rPr>
        <w:t>.</w:t>
      </w:r>
      <w:r w:rsidRPr="00284D46">
        <w:rPr>
          <w:color w:val="000000"/>
          <w:sz w:val="24"/>
          <w:szCs w:val="24"/>
          <w:lang w:eastAsia="en-US"/>
        </w:rPr>
        <w:t xml:space="preserve"> </w:t>
      </w:r>
      <w:r w:rsidRPr="000E10A4">
        <w:rPr>
          <w:b/>
          <w:sz w:val="24"/>
          <w:szCs w:val="24"/>
          <w:lang w:eastAsia="en-US"/>
        </w:rPr>
        <w:t>ИЗПЪЛНИТЕЛЯТ</w:t>
      </w:r>
      <w:r w:rsidRPr="000E10A4">
        <w:rPr>
          <w:sz w:val="24"/>
          <w:szCs w:val="24"/>
          <w:lang w:eastAsia="en-US"/>
        </w:rPr>
        <w:t xml:space="preserve"> е длъжен</w:t>
      </w:r>
      <w:r w:rsidRPr="000E10A4">
        <w:rPr>
          <w:sz w:val="22"/>
          <w:szCs w:val="24"/>
          <w:lang w:eastAsia="en-US"/>
        </w:rPr>
        <w:t xml:space="preserve"> </w:t>
      </w:r>
      <w:r w:rsidRPr="000E10A4">
        <w:rPr>
          <w:sz w:val="24"/>
          <w:szCs w:val="24"/>
          <w:lang w:eastAsia="en-US"/>
        </w:rPr>
        <w:t>да</w:t>
      </w:r>
      <w:r w:rsidRPr="000E10A4">
        <w:rPr>
          <w:sz w:val="22"/>
          <w:szCs w:val="24"/>
          <w:lang w:eastAsia="en-US"/>
        </w:rPr>
        <w:t xml:space="preserve"> </w:t>
      </w:r>
      <w:r w:rsidRPr="000E10A4">
        <w:rPr>
          <w:sz w:val="24"/>
          <w:szCs w:val="24"/>
          <w:lang w:eastAsia="en-US"/>
        </w:rPr>
        <w:t xml:space="preserve">натовари, превози и разтовари годните за повторна употреба строителни материали и материалът получил се вследствие </w:t>
      </w:r>
      <w:proofErr w:type="spellStart"/>
      <w:r w:rsidRPr="000E10A4">
        <w:rPr>
          <w:sz w:val="24"/>
          <w:szCs w:val="24"/>
          <w:lang w:eastAsia="en-US"/>
        </w:rPr>
        <w:t>фрезоване</w:t>
      </w:r>
      <w:proofErr w:type="spellEnd"/>
      <w:r w:rsidRPr="000E10A4">
        <w:rPr>
          <w:sz w:val="24"/>
          <w:szCs w:val="24"/>
          <w:lang w:eastAsia="en-US"/>
        </w:rPr>
        <w:t xml:space="preserve"> на асфалтобетоновата настилка, а така също и извлечената трошенокаменна настилка.</w:t>
      </w:r>
    </w:p>
    <w:p w:rsidR="007E12F0" w:rsidRPr="000E10A4" w:rsidRDefault="007E12F0" w:rsidP="00FE7631">
      <w:pPr>
        <w:ind w:firstLine="720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5.2</w:t>
      </w:r>
      <w:r>
        <w:rPr>
          <w:b/>
          <w:color w:val="000000"/>
          <w:sz w:val="24"/>
          <w:szCs w:val="24"/>
          <w:lang w:eastAsia="en-US"/>
        </w:rPr>
        <w:t>6</w:t>
      </w:r>
      <w:r w:rsidRPr="00284D46">
        <w:rPr>
          <w:b/>
          <w:color w:val="000000"/>
          <w:sz w:val="24"/>
          <w:szCs w:val="24"/>
          <w:lang w:eastAsia="en-US"/>
        </w:rPr>
        <w:t>.</w:t>
      </w:r>
      <w:r w:rsidRPr="00284D46">
        <w:rPr>
          <w:color w:val="000000"/>
          <w:sz w:val="24"/>
          <w:szCs w:val="24"/>
          <w:lang w:eastAsia="en-US"/>
        </w:rPr>
        <w:t xml:space="preserve"> </w:t>
      </w:r>
      <w:r w:rsidRPr="000E10A4">
        <w:rPr>
          <w:b/>
          <w:sz w:val="24"/>
          <w:szCs w:val="24"/>
          <w:lang w:eastAsia="en-US"/>
        </w:rPr>
        <w:t>ИЗПЪЛНИТЕЛЯТ</w:t>
      </w:r>
      <w:r w:rsidRPr="000E10A4">
        <w:rPr>
          <w:sz w:val="24"/>
          <w:szCs w:val="24"/>
          <w:lang w:eastAsia="en-US"/>
        </w:rPr>
        <w:t xml:space="preserve"> е длъжен да</w:t>
      </w:r>
      <w:r w:rsidRPr="000E10A4">
        <w:rPr>
          <w:sz w:val="22"/>
          <w:szCs w:val="24"/>
          <w:lang w:eastAsia="en-US"/>
        </w:rPr>
        <w:t xml:space="preserve"> </w:t>
      </w:r>
      <w:r w:rsidRPr="000E10A4">
        <w:rPr>
          <w:sz w:val="24"/>
          <w:szCs w:val="24"/>
          <w:lang w:eastAsia="en-US"/>
        </w:rPr>
        <w:t xml:space="preserve">организира и извърши дейностите по събиране, транспортиране, обезвреждане и оползотворяване на строителните и другите отпадъци, </w:t>
      </w:r>
      <w:r w:rsidRPr="000E10A4">
        <w:rPr>
          <w:sz w:val="24"/>
          <w:szCs w:val="24"/>
          <w:lang w:eastAsia="en-US"/>
        </w:rPr>
        <w:lastRenderedPageBreak/>
        <w:t xml:space="preserve">възникнали в резултат на осъществяване на дейностите, както и да заплати всички следващи се такси за депониране на отпадъка. 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/>
          <w:bCs/>
          <w:sz w:val="24"/>
          <w:szCs w:val="24"/>
          <w:lang w:eastAsia="en-US"/>
        </w:rPr>
      </w:pP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/>
          <w:bCs/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VІ. ПРАВА И ЗАДЪЛЖЕНИЯ НА ВЪЗЛОЖИТЕЛЯ.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 xml:space="preserve">6.1. </w:t>
      </w:r>
      <w:r w:rsidRPr="00284D46">
        <w:rPr>
          <w:bCs/>
          <w:sz w:val="24"/>
          <w:szCs w:val="24"/>
          <w:lang w:eastAsia="en-US"/>
        </w:rPr>
        <w:t>ВЪЗЛОЖИТЕЛЯТ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има право: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6.1.</w:t>
      </w:r>
      <w:proofErr w:type="spellStart"/>
      <w:r w:rsidRPr="00284D46">
        <w:rPr>
          <w:b/>
          <w:sz w:val="24"/>
          <w:szCs w:val="24"/>
          <w:lang w:eastAsia="en-US"/>
        </w:rPr>
        <w:t>1</w:t>
      </w:r>
      <w:proofErr w:type="spellEnd"/>
      <w:r w:rsidRPr="00284D46">
        <w:rPr>
          <w:b/>
          <w:sz w:val="24"/>
          <w:szCs w:val="24"/>
          <w:lang w:eastAsia="en-US"/>
        </w:rPr>
        <w:t xml:space="preserve">. </w:t>
      </w:r>
      <w:r w:rsidRPr="00284D46">
        <w:rPr>
          <w:sz w:val="24"/>
          <w:szCs w:val="24"/>
          <w:lang w:eastAsia="en-US"/>
        </w:rPr>
        <w:t>Да изисква информация за хода на изпълнението предмета на договора;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6.1.</w:t>
      </w:r>
      <w:r w:rsidRPr="00284D46">
        <w:rPr>
          <w:b/>
          <w:sz w:val="24"/>
          <w:szCs w:val="24"/>
          <w:lang w:eastAsia="en-US"/>
        </w:rPr>
        <w:t>2.</w:t>
      </w:r>
      <w:r w:rsidRPr="00284D46">
        <w:rPr>
          <w:sz w:val="24"/>
          <w:szCs w:val="24"/>
          <w:lang w:eastAsia="en-US"/>
        </w:rPr>
        <w:t xml:space="preserve"> Да проверява изпълнението на предмета на договора без да се намесва в оперативната самостоятелност на </w:t>
      </w:r>
      <w:r w:rsidRPr="00284D46">
        <w:rPr>
          <w:bCs/>
          <w:sz w:val="24"/>
          <w:szCs w:val="24"/>
          <w:lang w:eastAsia="en-US"/>
        </w:rPr>
        <w:t>ИЗПЪЛНИТЕЛЯ;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6.1.3. </w:t>
      </w:r>
      <w:r w:rsidRPr="00284D46">
        <w:rPr>
          <w:color w:val="000000"/>
          <w:sz w:val="24"/>
          <w:szCs w:val="24"/>
          <w:lang w:eastAsia="en-US"/>
        </w:rPr>
        <w:t>Да прави възражения по изпълнението на работите по предмета на договора в случай на неточно изпълнение;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6.1.</w:t>
      </w:r>
      <w:r w:rsidRPr="00284D46">
        <w:rPr>
          <w:b/>
          <w:sz w:val="24"/>
          <w:szCs w:val="24"/>
          <w:lang w:eastAsia="en-US"/>
        </w:rPr>
        <w:t xml:space="preserve">4. </w:t>
      </w:r>
      <w:r w:rsidRPr="00284D46">
        <w:rPr>
          <w:color w:val="000000"/>
          <w:sz w:val="24"/>
          <w:szCs w:val="24"/>
          <w:lang w:eastAsia="en-US"/>
        </w:rPr>
        <w:t xml:space="preserve">Да откаже приемане и заплащане на част или на цялото възнаграждение, в случай че </w:t>
      </w:r>
      <w:r w:rsidRPr="00284D46">
        <w:rPr>
          <w:bCs/>
          <w:color w:val="000000"/>
          <w:sz w:val="24"/>
          <w:szCs w:val="24"/>
          <w:lang w:eastAsia="en-US"/>
        </w:rPr>
        <w:t>ИЗПЪЛНИТЕЛЯТ</w:t>
      </w:r>
      <w:r w:rsidRPr="00284D4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284D46">
        <w:rPr>
          <w:color w:val="000000"/>
          <w:sz w:val="24"/>
          <w:szCs w:val="24"/>
          <w:lang w:eastAsia="en-US"/>
        </w:rPr>
        <w:t>се е отклонил от поръчката или работата му е с недостатъци.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6.1.5. </w:t>
      </w:r>
      <w:r w:rsidRPr="00284D46">
        <w:rPr>
          <w:color w:val="000000"/>
          <w:sz w:val="24"/>
          <w:szCs w:val="24"/>
          <w:lang w:eastAsia="en-US"/>
        </w:rPr>
        <w:t xml:space="preserve">Да откаже заплащане на част или на цялото възнаграждение, в случай, че установи неизпълнение на задължението на </w:t>
      </w:r>
      <w:r w:rsidRPr="00284D46">
        <w:rPr>
          <w:bCs/>
          <w:color w:val="000000"/>
          <w:sz w:val="24"/>
          <w:szCs w:val="24"/>
          <w:lang w:eastAsia="en-US"/>
        </w:rPr>
        <w:t>ИЗПЪЛНИТЕЛЯ за сключване и поддържане на застраховката по чл. 171, ал. 1 от ЗУТ, до отстраняване на нарушението.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 xml:space="preserve">6.2. </w:t>
      </w:r>
      <w:r w:rsidRPr="00284D46">
        <w:rPr>
          <w:bCs/>
          <w:sz w:val="24"/>
          <w:szCs w:val="24"/>
          <w:lang w:eastAsia="en-US"/>
        </w:rPr>
        <w:t>ВЪЗЛОЖИТЕЛЯТ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е длъжен: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bCs/>
          <w:color w:val="000000"/>
          <w:sz w:val="24"/>
          <w:szCs w:val="24"/>
          <w:lang w:eastAsia="en-US"/>
        </w:rPr>
        <w:t>6.2.</w:t>
      </w:r>
      <w:r w:rsidRPr="00284D46">
        <w:rPr>
          <w:b/>
          <w:color w:val="000000"/>
          <w:sz w:val="24"/>
          <w:szCs w:val="24"/>
          <w:lang w:eastAsia="en-US"/>
        </w:rPr>
        <w:t xml:space="preserve">1. </w:t>
      </w:r>
      <w:r w:rsidRPr="00284D46">
        <w:rPr>
          <w:color w:val="000000"/>
          <w:sz w:val="24"/>
          <w:szCs w:val="24"/>
          <w:lang w:eastAsia="en-US"/>
        </w:rPr>
        <w:t>Да заплати на ИЗПЪЛНИТЕЛЯ уговореното в договора възнаграждение в размера, сроковете и при условията, предвидени в него.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Cs/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6.2.</w:t>
      </w:r>
      <w:proofErr w:type="spellStart"/>
      <w:r w:rsidRPr="00284D46">
        <w:rPr>
          <w:b/>
          <w:sz w:val="24"/>
          <w:szCs w:val="24"/>
          <w:lang w:eastAsia="en-US"/>
        </w:rPr>
        <w:t>2</w:t>
      </w:r>
      <w:proofErr w:type="spellEnd"/>
      <w:r w:rsidRPr="00284D46">
        <w:rPr>
          <w:b/>
          <w:sz w:val="24"/>
          <w:szCs w:val="24"/>
          <w:lang w:eastAsia="en-US"/>
        </w:rPr>
        <w:t>.</w:t>
      </w:r>
      <w:r w:rsidRPr="00284D46">
        <w:rPr>
          <w:sz w:val="24"/>
          <w:szCs w:val="24"/>
          <w:lang w:eastAsia="en-US"/>
        </w:rPr>
        <w:t xml:space="preserve"> Да предаде на </w:t>
      </w:r>
      <w:r w:rsidRPr="00284D46">
        <w:rPr>
          <w:bCs/>
          <w:sz w:val="24"/>
          <w:szCs w:val="24"/>
          <w:lang w:eastAsia="en-US"/>
        </w:rPr>
        <w:t>ИЗПЪЛНИТЕЛЯ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bCs/>
          <w:sz w:val="24"/>
          <w:szCs w:val="24"/>
          <w:lang w:eastAsia="en-US"/>
        </w:rPr>
        <w:t>в</w:t>
      </w:r>
      <w:r w:rsidRPr="00284D46">
        <w:rPr>
          <w:b/>
          <w:bCs/>
          <w:sz w:val="24"/>
          <w:szCs w:val="24"/>
          <w:lang w:eastAsia="en-US"/>
        </w:rPr>
        <w:t xml:space="preserve"> по 1</w:t>
      </w:r>
      <w:r w:rsidRPr="00284D46">
        <w:rPr>
          <w:bCs/>
          <w:sz w:val="24"/>
          <w:szCs w:val="24"/>
          <w:lang w:eastAsia="en-US"/>
        </w:rPr>
        <w:t xml:space="preserve"> (един) екземпляр от одобрения от него и съгласуван инвестиционен проект за всеки един строеж за ползване по време на строителството и копие на разрешението за строеж;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6.2.3</w:t>
      </w:r>
      <w:r w:rsidRPr="00284D46">
        <w:rPr>
          <w:b/>
          <w:sz w:val="24"/>
          <w:szCs w:val="24"/>
          <w:lang w:eastAsia="en-US"/>
        </w:rPr>
        <w:t xml:space="preserve">. </w:t>
      </w:r>
      <w:r w:rsidRPr="00284D46">
        <w:rPr>
          <w:sz w:val="24"/>
          <w:szCs w:val="24"/>
          <w:lang w:eastAsia="en-US"/>
        </w:rPr>
        <w:t xml:space="preserve">Да осигури достъп на </w:t>
      </w:r>
      <w:r w:rsidRPr="00284D46">
        <w:rPr>
          <w:bCs/>
          <w:sz w:val="24"/>
          <w:szCs w:val="24"/>
          <w:lang w:eastAsia="en-US"/>
        </w:rPr>
        <w:t>ИЗПЪЛНИТЕЛЯ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bCs/>
          <w:sz w:val="24"/>
          <w:szCs w:val="24"/>
          <w:lang w:eastAsia="en-US"/>
        </w:rPr>
        <w:t>до строителната площадка</w:t>
      </w:r>
      <w:r w:rsidRPr="00284D46">
        <w:rPr>
          <w:sz w:val="24"/>
          <w:szCs w:val="24"/>
          <w:lang w:eastAsia="en-US"/>
        </w:rPr>
        <w:t>, след преминаване на инструктаж на неговите работници и служители;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6.2.</w:t>
      </w:r>
      <w:r w:rsidRPr="00284D46">
        <w:rPr>
          <w:b/>
          <w:sz w:val="24"/>
          <w:szCs w:val="24"/>
          <w:lang w:eastAsia="en-US"/>
        </w:rPr>
        <w:t xml:space="preserve">4. </w:t>
      </w:r>
      <w:r w:rsidRPr="00284D46">
        <w:rPr>
          <w:sz w:val="24"/>
          <w:szCs w:val="24"/>
          <w:lang w:eastAsia="en-US"/>
        </w:rPr>
        <w:t>Да предаде строителната площадка на ИЗПЪЛНИТЕЛЯ с Протокол за откриване на строителна площадка и определяне на строителна линия и ниво (</w:t>
      </w:r>
      <w:proofErr w:type="spellStart"/>
      <w:r w:rsidRPr="00284D46">
        <w:rPr>
          <w:sz w:val="24"/>
          <w:szCs w:val="24"/>
          <w:lang w:eastAsia="en-US"/>
        </w:rPr>
        <w:t>обр</w:t>
      </w:r>
      <w:proofErr w:type="spellEnd"/>
      <w:r w:rsidRPr="00284D46">
        <w:rPr>
          <w:sz w:val="24"/>
          <w:szCs w:val="24"/>
          <w:lang w:eastAsia="en-US"/>
        </w:rPr>
        <w:t>. 2) съгласно Наредба № 3 от 2003 г. за съставяне на актове и протоколи по време на строителството;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6.2.</w:t>
      </w:r>
      <w:r w:rsidRPr="00284D46">
        <w:rPr>
          <w:b/>
          <w:sz w:val="24"/>
          <w:szCs w:val="24"/>
          <w:lang w:eastAsia="en-US"/>
        </w:rPr>
        <w:t>5.</w:t>
      </w:r>
      <w:r w:rsidRPr="00284D46">
        <w:rPr>
          <w:sz w:val="24"/>
          <w:szCs w:val="24"/>
          <w:lang w:eastAsia="en-US"/>
        </w:rPr>
        <w:t xml:space="preserve"> Да определи свой представител, който да има правата и задълженията да го представлява пред </w:t>
      </w:r>
      <w:r w:rsidRPr="00284D46">
        <w:rPr>
          <w:bCs/>
          <w:sz w:val="24"/>
          <w:szCs w:val="24"/>
          <w:lang w:eastAsia="en-US"/>
        </w:rPr>
        <w:t>ИЗПЪЛНИТЕЛЯ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по изпълнението на договора;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/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t xml:space="preserve">6.2.6. </w:t>
      </w:r>
      <w:r w:rsidRPr="00284D46">
        <w:rPr>
          <w:noProof/>
          <w:sz w:val="24"/>
          <w:szCs w:val="24"/>
          <w:lang w:eastAsia="en-US"/>
        </w:rPr>
        <w:t xml:space="preserve">Да осигури в случай на необходимост консултант по смисъла на чл.166, ал.1, т.1 от ЗУТ, който ще упражнява </w:t>
      </w:r>
      <w:r w:rsidRPr="00284D46">
        <w:rPr>
          <w:sz w:val="24"/>
          <w:szCs w:val="24"/>
          <w:lang w:eastAsia="en-US"/>
        </w:rPr>
        <w:t>строителен надзор и функциите на координатор по безопасност и здраве за етапа на строителството в съответствие с изискванията на Наредба № 2 от 2004 г. за минимални изисквания за здравословни и безопасни условия на труд при извършване на строителни и монтажни работи;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6.2.7 </w:t>
      </w:r>
      <w:r w:rsidRPr="00284D46">
        <w:rPr>
          <w:color w:val="000000"/>
          <w:sz w:val="24"/>
          <w:szCs w:val="24"/>
          <w:lang w:eastAsia="en-US"/>
        </w:rPr>
        <w:t>Да</w:t>
      </w:r>
      <w:r w:rsidRPr="00284D46">
        <w:rPr>
          <w:b/>
          <w:color w:val="000000"/>
          <w:sz w:val="24"/>
          <w:szCs w:val="24"/>
          <w:lang w:eastAsia="en-US"/>
        </w:rPr>
        <w:t xml:space="preserve"> </w:t>
      </w:r>
      <w:r w:rsidRPr="00284D46">
        <w:rPr>
          <w:color w:val="000000"/>
          <w:sz w:val="24"/>
          <w:szCs w:val="24"/>
          <w:lang w:eastAsia="en-US"/>
        </w:rPr>
        <w:t xml:space="preserve">организира и насрочи комисия за съставяне на Констативен акт </w:t>
      </w:r>
      <w:proofErr w:type="spellStart"/>
      <w:r w:rsidRPr="00284D46">
        <w:rPr>
          <w:color w:val="000000"/>
          <w:sz w:val="24"/>
          <w:szCs w:val="24"/>
          <w:lang w:eastAsia="en-US"/>
        </w:rPr>
        <w:t>обр</w:t>
      </w:r>
      <w:proofErr w:type="spellEnd"/>
      <w:r w:rsidRPr="00284D46">
        <w:rPr>
          <w:color w:val="000000"/>
          <w:sz w:val="24"/>
          <w:szCs w:val="24"/>
          <w:lang w:eastAsia="en-US"/>
        </w:rPr>
        <w:t>. 15 за съответния строеж след писмено искане на ИЗПЪЛНИТЕЛЯ;</w:t>
      </w:r>
    </w:p>
    <w:p w:rsidR="007E12F0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6.2.8</w:t>
      </w:r>
      <w:r w:rsidRPr="00284D46">
        <w:rPr>
          <w:b/>
          <w:sz w:val="24"/>
          <w:szCs w:val="24"/>
          <w:lang w:eastAsia="en-US"/>
        </w:rPr>
        <w:t xml:space="preserve">. </w:t>
      </w:r>
      <w:r w:rsidRPr="00284D46">
        <w:rPr>
          <w:sz w:val="24"/>
          <w:szCs w:val="24"/>
          <w:lang w:eastAsia="en-US"/>
        </w:rPr>
        <w:t xml:space="preserve">Да уведомява писмено </w:t>
      </w:r>
      <w:r w:rsidRPr="00284D46">
        <w:rPr>
          <w:bCs/>
          <w:sz w:val="24"/>
          <w:szCs w:val="24"/>
          <w:lang w:eastAsia="en-US"/>
        </w:rPr>
        <w:t>ИЗПЪЛНИТЕЛЯ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за проявилите се в гаранционния срок недостатъци (дефекти) на извършеното в изпълнение на настоящия договор.</w:t>
      </w:r>
    </w:p>
    <w:p w:rsidR="008B79E8" w:rsidRPr="00284D46" w:rsidRDefault="008B79E8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VII. ПР</w:t>
      </w:r>
      <w:r w:rsidR="008B79E8">
        <w:rPr>
          <w:b/>
          <w:bCs/>
          <w:sz w:val="24"/>
          <w:szCs w:val="24"/>
          <w:lang w:eastAsia="en-US"/>
        </w:rPr>
        <w:t>АВА И ЗАДЪЛЖЕНИЯ НА ИЗПЪЛНИТЕЛЯ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 xml:space="preserve">7.1. </w:t>
      </w:r>
      <w:r w:rsidRPr="00284D46">
        <w:rPr>
          <w:bCs/>
          <w:sz w:val="24"/>
          <w:szCs w:val="24"/>
          <w:lang w:eastAsia="en-US"/>
        </w:rPr>
        <w:t>ИЗПЪЛНИТЕЛЯТ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има право: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7.1.</w:t>
      </w:r>
      <w:proofErr w:type="spellStart"/>
      <w:r w:rsidRPr="00284D46">
        <w:rPr>
          <w:b/>
          <w:sz w:val="24"/>
          <w:szCs w:val="24"/>
          <w:lang w:eastAsia="en-US"/>
        </w:rPr>
        <w:t>1</w:t>
      </w:r>
      <w:proofErr w:type="spellEnd"/>
      <w:r w:rsidRPr="00284D46">
        <w:rPr>
          <w:b/>
          <w:sz w:val="24"/>
          <w:szCs w:val="24"/>
          <w:lang w:eastAsia="en-US"/>
        </w:rPr>
        <w:t xml:space="preserve">. </w:t>
      </w:r>
      <w:r w:rsidRPr="00284D46">
        <w:rPr>
          <w:sz w:val="24"/>
          <w:szCs w:val="24"/>
          <w:lang w:eastAsia="en-US"/>
        </w:rPr>
        <w:t>Да получи договорената в т. 3.1 цена при условията и в сроковете, предвидени в договора;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>7.1.</w:t>
      </w:r>
      <w:r w:rsidRPr="00284D46">
        <w:rPr>
          <w:b/>
          <w:sz w:val="24"/>
          <w:szCs w:val="24"/>
          <w:lang w:eastAsia="en-US"/>
        </w:rPr>
        <w:t xml:space="preserve">2. </w:t>
      </w:r>
      <w:r w:rsidRPr="00284D46">
        <w:rPr>
          <w:sz w:val="24"/>
          <w:szCs w:val="24"/>
          <w:lang w:eastAsia="en-US"/>
        </w:rPr>
        <w:t xml:space="preserve">Да иска от </w:t>
      </w:r>
      <w:r w:rsidRPr="00284D46">
        <w:rPr>
          <w:bCs/>
          <w:sz w:val="24"/>
          <w:szCs w:val="24"/>
          <w:lang w:eastAsia="en-US"/>
        </w:rPr>
        <w:t>ВЪЗЛОЖИТЕЛЯ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допълнителна информация и съдействие за изпълнение на възложената му работа.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bCs/>
          <w:sz w:val="24"/>
          <w:szCs w:val="24"/>
          <w:lang w:eastAsia="en-US"/>
        </w:rPr>
        <w:t xml:space="preserve">7.2. </w:t>
      </w:r>
      <w:r w:rsidRPr="00284D46">
        <w:rPr>
          <w:bCs/>
          <w:sz w:val="24"/>
          <w:szCs w:val="24"/>
          <w:lang w:eastAsia="en-US"/>
        </w:rPr>
        <w:t>ИЗПЪЛНИТЕЛЯТ</w:t>
      </w:r>
      <w:r w:rsidRPr="00284D46">
        <w:rPr>
          <w:b/>
          <w:b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  <w:lang w:eastAsia="en-US"/>
        </w:rPr>
        <w:t>е длъжен: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7.2.1. </w:t>
      </w:r>
      <w:r w:rsidRPr="00284D46">
        <w:rPr>
          <w:color w:val="000000"/>
          <w:sz w:val="24"/>
          <w:szCs w:val="24"/>
          <w:lang w:eastAsia="en-US"/>
        </w:rPr>
        <w:t>Да изпълни всички дейности по предмета на договора качествено, в обхвата, сроковете и при спазване условията, посочени в договора и приложенията към него и на изискванията на действащите нормативни актове, приложими към тези дейности</w:t>
      </w:r>
      <w:r w:rsidRPr="00284D46">
        <w:rPr>
          <w:sz w:val="24"/>
          <w:szCs w:val="24"/>
          <w:lang w:eastAsia="en-US"/>
        </w:rPr>
        <w:t>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7.2.</w:t>
      </w:r>
      <w:proofErr w:type="spellStart"/>
      <w:r w:rsidRPr="00284D46">
        <w:rPr>
          <w:b/>
          <w:color w:val="000000"/>
          <w:sz w:val="24"/>
          <w:szCs w:val="24"/>
          <w:lang w:eastAsia="en-US"/>
        </w:rPr>
        <w:t>2</w:t>
      </w:r>
      <w:proofErr w:type="spellEnd"/>
      <w:r w:rsidRPr="00284D46">
        <w:rPr>
          <w:b/>
          <w:color w:val="000000"/>
          <w:sz w:val="24"/>
          <w:szCs w:val="24"/>
          <w:lang w:eastAsia="en-US"/>
        </w:rPr>
        <w:t xml:space="preserve">. </w:t>
      </w:r>
      <w:r w:rsidRPr="00284D46">
        <w:rPr>
          <w:color w:val="000000"/>
          <w:sz w:val="24"/>
          <w:szCs w:val="24"/>
          <w:lang w:eastAsia="en-US"/>
        </w:rPr>
        <w:t xml:space="preserve">Да предоставя своевременно исканата от </w:t>
      </w:r>
      <w:r w:rsidRPr="00284D46">
        <w:rPr>
          <w:bCs/>
          <w:color w:val="000000"/>
          <w:sz w:val="24"/>
          <w:szCs w:val="24"/>
          <w:lang w:eastAsia="en-US"/>
        </w:rPr>
        <w:t>ВЪЗЛОЖИТЕЛЯ</w:t>
      </w:r>
      <w:r w:rsidRPr="00284D4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284D46">
        <w:rPr>
          <w:color w:val="000000"/>
          <w:sz w:val="24"/>
          <w:szCs w:val="24"/>
          <w:lang w:eastAsia="en-US"/>
        </w:rPr>
        <w:t>информация за хода на изпълнение на договора;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7.2.3. </w:t>
      </w:r>
      <w:r w:rsidRPr="00284D46">
        <w:rPr>
          <w:color w:val="000000"/>
          <w:sz w:val="24"/>
          <w:szCs w:val="24"/>
          <w:lang w:eastAsia="en-US"/>
        </w:rPr>
        <w:t xml:space="preserve">Да предоставя възможност на </w:t>
      </w:r>
      <w:r w:rsidRPr="00284D46">
        <w:rPr>
          <w:bCs/>
          <w:color w:val="000000"/>
          <w:sz w:val="24"/>
          <w:szCs w:val="24"/>
          <w:lang w:eastAsia="en-US"/>
        </w:rPr>
        <w:t>ВЪЗЛОЖИТЕЛЯ</w:t>
      </w:r>
      <w:r w:rsidRPr="00284D4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284D46">
        <w:rPr>
          <w:color w:val="000000"/>
          <w:sz w:val="24"/>
          <w:szCs w:val="24"/>
          <w:lang w:eastAsia="en-US"/>
        </w:rPr>
        <w:t>да проверява изпълнението на предмета на договора;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lastRenderedPageBreak/>
        <w:t>7.2.4.</w:t>
      </w:r>
      <w:r w:rsidRPr="00284D46">
        <w:rPr>
          <w:color w:val="000000"/>
          <w:sz w:val="24"/>
          <w:szCs w:val="24"/>
          <w:lang w:eastAsia="en-US"/>
        </w:rPr>
        <w:t xml:space="preserve"> Да съгласува предварително с </w:t>
      </w:r>
      <w:r w:rsidRPr="00284D46">
        <w:rPr>
          <w:bCs/>
          <w:color w:val="000000"/>
          <w:sz w:val="24"/>
          <w:szCs w:val="24"/>
          <w:lang w:eastAsia="en-US"/>
        </w:rPr>
        <w:t>ВЪЗЛОЖИТЕЛЯ</w:t>
      </w:r>
      <w:r w:rsidRPr="00284D4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284D46">
        <w:rPr>
          <w:color w:val="000000"/>
          <w:sz w:val="24"/>
          <w:szCs w:val="24"/>
          <w:lang w:eastAsia="en-US"/>
        </w:rPr>
        <w:t>всички свои подизпълнители, необходимостта, от които е възникнала в хода на изпълнение на предмета на договора;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7.2.5.</w:t>
      </w:r>
      <w:r w:rsidRPr="00284D46">
        <w:rPr>
          <w:color w:val="000000"/>
          <w:sz w:val="24"/>
          <w:szCs w:val="24"/>
          <w:lang w:eastAsia="en-US"/>
        </w:rPr>
        <w:t xml:space="preserve"> Да определи упълномощен свой представител, който да има правата и задълженията да го представлява пред </w:t>
      </w:r>
      <w:r w:rsidRPr="00284D46">
        <w:rPr>
          <w:bCs/>
          <w:color w:val="000000"/>
          <w:sz w:val="24"/>
          <w:szCs w:val="24"/>
          <w:lang w:eastAsia="en-US"/>
        </w:rPr>
        <w:t>ВЪЗЛОЖИТЕЛЯ</w:t>
      </w:r>
      <w:r w:rsidRPr="00284D4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284D46">
        <w:rPr>
          <w:color w:val="000000"/>
          <w:sz w:val="24"/>
          <w:szCs w:val="24"/>
          <w:lang w:eastAsia="en-US"/>
        </w:rPr>
        <w:t>по изпълнението на настоящия договор;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7.2.6. </w:t>
      </w:r>
      <w:r w:rsidRPr="00284D46">
        <w:rPr>
          <w:color w:val="000000"/>
          <w:sz w:val="24"/>
          <w:szCs w:val="24"/>
          <w:lang w:eastAsia="en-US"/>
        </w:rPr>
        <w:t xml:space="preserve">Да изпълнява предмета на настоящия договор в съответствие със строителните правила и нормативи, действащи в Република България и изискванията на </w:t>
      </w:r>
      <w:r w:rsidRPr="00284D46">
        <w:rPr>
          <w:bCs/>
          <w:color w:val="000000"/>
          <w:sz w:val="24"/>
          <w:szCs w:val="24"/>
          <w:lang w:eastAsia="en-US"/>
        </w:rPr>
        <w:t>ВЪЗЛОЖИТЕЛЯ;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noProof/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7.2.7.</w:t>
      </w:r>
      <w:r w:rsidRPr="00284D46">
        <w:rPr>
          <w:sz w:val="24"/>
          <w:szCs w:val="24"/>
          <w:lang w:eastAsia="en-US"/>
        </w:rPr>
        <w:t xml:space="preserve"> Да изпълнява предмета на настоящия договор, определени в офертата и одобрени от ВЪЗЛОЖИТЕЛЯ. 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7.2.8.</w:t>
      </w:r>
      <w:r w:rsidRPr="00284D46">
        <w:rPr>
          <w:color w:val="000000"/>
          <w:sz w:val="24"/>
          <w:szCs w:val="24"/>
          <w:lang w:eastAsia="en-US"/>
        </w:rPr>
        <w:t xml:space="preserve"> Да осигурява винаги достъп до строежите на съответните контролни органи и на представителите на </w:t>
      </w:r>
      <w:r w:rsidRPr="00284D46">
        <w:rPr>
          <w:bCs/>
          <w:color w:val="000000"/>
          <w:sz w:val="24"/>
          <w:szCs w:val="24"/>
          <w:lang w:eastAsia="en-US"/>
        </w:rPr>
        <w:t>ВЪЗЛОЖИТЕЛЯ и консултанта, с когото ВЪЗЛОЖИТЕЛЯТ има сключен договор;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7.2.9. </w:t>
      </w:r>
      <w:r w:rsidRPr="00284D46">
        <w:rPr>
          <w:color w:val="000000"/>
          <w:sz w:val="24"/>
          <w:szCs w:val="24"/>
          <w:lang w:eastAsia="en-US"/>
        </w:rPr>
        <w:t xml:space="preserve">Да уведомява </w:t>
      </w:r>
      <w:r w:rsidRPr="00284D46">
        <w:rPr>
          <w:bCs/>
          <w:color w:val="000000"/>
          <w:sz w:val="24"/>
          <w:szCs w:val="24"/>
          <w:lang w:eastAsia="en-US"/>
        </w:rPr>
        <w:t>ВЪЗЛОЖИТЕЛЯ</w:t>
      </w:r>
      <w:r w:rsidRPr="00284D4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284D46">
        <w:rPr>
          <w:color w:val="000000"/>
          <w:sz w:val="24"/>
          <w:szCs w:val="24"/>
          <w:lang w:eastAsia="en-US"/>
        </w:rPr>
        <w:t>писмено за възникнали въпроси;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7.2.10. </w:t>
      </w:r>
      <w:r w:rsidRPr="00284D46">
        <w:rPr>
          <w:color w:val="000000"/>
          <w:sz w:val="24"/>
          <w:szCs w:val="24"/>
          <w:lang w:eastAsia="en-US"/>
        </w:rPr>
        <w:t xml:space="preserve">Да оформи, съхранява и предоставя, при поискване от представители на </w:t>
      </w:r>
      <w:r w:rsidRPr="00284D46">
        <w:rPr>
          <w:bCs/>
          <w:color w:val="000000"/>
          <w:sz w:val="24"/>
          <w:szCs w:val="24"/>
          <w:lang w:eastAsia="en-US"/>
        </w:rPr>
        <w:t>ВЪЗЛОЖИТЕЛЯ</w:t>
      </w:r>
      <w:r w:rsidRPr="00284D4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284D46">
        <w:rPr>
          <w:color w:val="000000"/>
          <w:sz w:val="24"/>
          <w:szCs w:val="24"/>
          <w:lang w:eastAsia="en-US"/>
        </w:rPr>
        <w:t>и на специализираните контролни органи, заповедна книга съгласно чл. 170, ал. 3 от ЗУТ на строежите, съответно подписана и подпечатана от консултанта;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noProof/>
          <w:sz w:val="24"/>
          <w:szCs w:val="24"/>
          <w:lang w:eastAsia="en-US"/>
        </w:rPr>
      </w:pPr>
      <w:r w:rsidRPr="00284D46">
        <w:rPr>
          <w:b/>
          <w:bCs/>
          <w:noProof/>
          <w:sz w:val="24"/>
          <w:szCs w:val="24"/>
          <w:lang w:eastAsia="en-US"/>
        </w:rPr>
        <w:t xml:space="preserve">7.2.11. </w:t>
      </w:r>
      <w:r w:rsidRPr="00284D46">
        <w:rPr>
          <w:noProof/>
          <w:sz w:val="24"/>
          <w:szCs w:val="24"/>
          <w:lang w:eastAsia="en-US"/>
        </w:rPr>
        <w:t>Да осигури изискващите се здравословни и безопасни условия на труд при изпълнение на ръководените от него строително-монтажни работи</w:t>
      </w:r>
      <w:r w:rsidRPr="00284D46">
        <w:rPr>
          <w:sz w:val="24"/>
          <w:szCs w:val="24"/>
          <w:lang w:eastAsia="en-US"/>
        </w:rPr>
        <w:t xml:space="preserve">. </w:t>
      </w:r>
      <w:r w:rsidRPr="00284D46">
        <w:rPr>
          <w:noProof/>
          <w:sz w:val="24"/>
          <w:szCs w:val="24"/>
          <w:lang w:eastAsia="en-US"/>
        </w:rPr>
        <w:t xml:space="preserve">Щетите, настъпили в резултат от неспазване на това задължение, са изцяло за сметка на </w:t>
      </w:r>
      <w:r w:rsidRPr="00284D46">
        <w:rPr>
          <w:bCs/>
          <w:noProof/>
          <w:sz w:val="24"/>
          <w:szCs w:val="24"/>
          <w:lang w:eastAsia="en-US"/>
        </w:rPr>
        <w:t>ИЗПЪЛНИТЕЛЯ;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noProof/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t xml:space="preserve">7.2.12. </w:t>
      </w:r>
      <w:r w:rsidRPr="00284D46">
        <w:rPr>
          <w:sz w:val="24"/>
          <w:szCs w:val="24"/>
          <w:lang w:eastAsia="en-US"/>
        </w:rPr>
        <w:t>Да ограничи действията на своя персонал и механизация в границите на строителната площадка, като не допуска навлизането им в съседни терени;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7.2.13.</w:t>
      </w:r>
      <w:r w:rsidRPr="00284D46">
        <w:rPr>
          <w:color w:val="000000"/>
          <w:sz w:val="24"/>
          <w:szCs w:val="24"/>
          <w:lang w:eastAsia="en-US"/>
        </w:rPr>
        <w:t xml:space="preserve"> Да отстрани всички забележки отбелязани в Констативен акт </w:t>
      </w:r>
      <w:proofErr w:type="spellStart"/>
      <w:r w:rsidRPr="00284D46">
        <w:rPr>
          <w:color w:val="000000"/>
          <w:sz w:val="24"/>
          <w:szCs w:val="24"/>
          <w:lang w:eastAsia="en-US"/>
        </w:rPr>
        <w:t>обр</w:t>
      </w:r>
      <w:proofErr w:type="spellEnd"/>
      <w:r w:rsidRPr="00284D46">
        <w:rPr>
          <w:color w:val="000000"/>
          <w:sz w:val="24"/>
          <w:szCs w:val="24"/>
          <w:lang w:eastAsia="en-US"/>
        </w:rPr>
        <w:t>. 15;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7.2.14.</w:t>
      </w:r>
      <w:r w:rsidRPr="00284D46">
        <w:rPr>
          <w:color w:val="000000"/>
          <w:sz w:val="24"/>
          <w:szCs w:val="24"/>
          <w:lang w:eastAsia="en-US"/>
        </w:rPr>
        <w:t xml:space="preserve"> Да е застрахован за имуществена отговорност за вреди, причинени на другите участници в строителството и/или на трети лица вследствие на неправомерни действия или бездействия при или по повод изпълнение на задълженията му съгласно чл. 171, ал. 1 от ЗУТ.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noProof/>
          <w:sz w:val="24"/>
          <w:szCs w:val="24"/>
          <w:lang w:eastAsia="en-US"/>
        </w:rPr>
      </w:pPr>
      <w:r w:rsidRPr="00284D46">
        <w:rPr>
          <w:b/>
          <w:noProof/>
          <w:sz w:val="24"/>
          <w:szCs w:val="24"/>
          <w:lang w:eastAsia="en-US"/>
        </w:rPr>
        <w:t>7.2.15.</w:t>
      </w:r>
      <w:r w:rsidRPr="00284D46">
        <w:rPr>
          <w:noProof/>
          <w:sz w:val="24"/>
          <w:szCs w:val="24"/>
          <w:lang w:eastAsia="en-US"/>
        </w:rPr>
        <w:t xml:space="preserve"> Да предоставя на </w:t>
      </w:r>
      <w:r w:rsidRPr="00284D46">
        <w:rPr>
          <w:bCs/>
          <w:noProof/>
          <w:sz w:val="24"/>
          <w:szCs w:val="24"/>
          <w:lang w:eastAsia="en-US"/>
        </w:rPr>
        <w:t xml:space="preserve">ВЪЗЛОЖИТЕЛЯ </w:t>
      </w:r>
      <w:r w:rsidRPr="00284D46">
        <w:rPr>
          <w:noProof/>
          <w:sz w:val="24"/>
          <w:szCs w:val="24"/>
          <w:lang w:eastAsia="en-US"/>
        </w:rPr>
        <w:t>периодично актуално копие от застрахователната си полица по чл. 171, ал. 1 от ЗУТ;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b/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7.2.16.  </w:t>
      </w:r>
      <w:r w:rsidRPr="00284D46">
        <w:rPr>
          <w:noProof/>
          <w:sz w:val="24"/>
          <w:szCs w:val="24"/>
          <w:lang w:eastAsia="en-US"/>
        </w:rPr>
        <w:t xml:space="preserve">Да предостави на </w:t>
      </w:r>
      <w:r w:rsidRPr="00284D46">
        <w:rPr>
          <w:bCs/>
          <w:noProof/>
          <w:sz w:val="24"/>
          <w:szCs w:val="24"/>
          <w:lang w:eastAsia="en-US"/>
        </w:rPr>
        <w:t xml:space="preserve">ВЪЗЛОЖИТЕЛЯ валидна </w:t>
      </w:r>
      <w:r w:rsidRPr="00284D46">
        <w:rPr>
          <w:bCs/>
          <w:sz w:val="24"/>
          <w:szCs w:val="24"/>
          <w:lang w:eastAsia="en-US"/>
        </w:rPr>
        <w:t>застраховка за обезпечаване на гаранционната отговорност на Изпълнителя през гаранционния период на извършените от него видове строително-монтажни работи;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 xml:space="preserve">7.2.17. </w:t>
      </w:r>
      <w:r w:rsidRPr="00284D46">
        <w:rPr>
          <w:color w:val="000000"/>
          <w:sz w:val="24"/>
          <w:szCs w:val="24"/>
          <w:lang w:eastAsia="en-US"/>
        </w:rPr>
        <w:t>Да отстранява проявилите се дефекти по време на гаранционния период в установените за това срокове;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outlineLvl w:val="4"/>
        <w:rPr>
          <w:iCs/>
          <w:color w:val="000000"/>
          <w:sz w:val="24"/>
          <w:szCs w:val="24"/>
        </w:rPr>
      </w:pPr>
      <w:r w:rsidRPr="00284D46">
        <w:rPr>
          <w:b/>
          <w:bCs/>
          <w:iCs/>
          <w:noProof/>
          <w:sz w:val="24"/>
          <w:szCs w:val="24"/>
        </w:rPr>
        <w:t xml:space="preserve">7.2.18. </w:t>
      </w:r>
      <w:r w:rsidRPr="00284D46">
        <w:rPr>
          <w:iCs/>
          <w:color w:val="000000"/>
          <w:sz w:val="24"/>
          <w:szCs w:val="24"/>
        </w:rPr>
        <w:t xml:space="preserve">Да не разгласява пред трети лица факти, обстоятелства, сведения и всяка друга информация, относно дейността на </w:t>
      </w:r>
      <w:r w:rsidRPr="00284D46">
        <w:rPr>
          <w:bCs/>
          <w:iCs/>
          <w:color w:val="000000"/>
          <w:sz w:val="24"/>
          <w:szCs w:val="24"/>
        </w:rPr>
        <w:t xml:space="preserve">ВЪЗЛОЖИТЕЛЯ, </w:t>
      </w:r>
      <w:r w:rsidRPr="00284D46">
        <w:rPr>
          <w:iCs/>
          <w:color w:val="000000"/>
          <w:sz w:val="24"/>
          <w:szCs w:val="24"/>
        </w:rPr>
        <w:t>които е узнал във връзка или по повод изпълнението на договора, освен в предвидените от закона случаи;</w:t>
      </w:r>
    </w:p>
    <w:p w:rsidR="007E12F0" w:rsidRPr="00284D46" w:rsidRDefault="007E12F0" w:rsidP="00284D46">
      <w:pPr>
        <w:spacing w:after="0" w:line="22" w:lineRule="atLeast"/>
        <w:ind w:firstLine="567"/>
        <w:jc w:val="both"/>
        <w:rPr>
          <w:color w:val="000000"/>
          <w:sz w:val="24"/>
          <w:szCs w:val="24"/>
          <w:lang w:eastAsia="en-US"/>
        </w:rPr>
      </w:pPr>
      <w:r w:rsidRPr="00284D46">
        <w:rPr>
          <w:b/>
          <w:color w:val="000000"/>
          <w:sz w:val="24"/>
          <w:szCs w:val="24"/>
          <w:lang w:eastAsia="en-US"/>
        </w:rPr>
        <w:t>7.2.19.</w:t>
      </w:r>
      <w:r w:rsidRPr="00284D46">
        <w:rPr>
          <w:color w:val="000000"/>
          <w:sz w:val="24"/>
          <w:szCs w:val="24"/>
          <w:lang w:eastAsia="en-US"/>
        </w:rPr>
        <w:t xml:space="preserve"> Да отговаря за извършената от подизпълнителите си работа, когато за изпълнението на поръчката е ангажирал подизпълнители, като за своя работа.</w:t>
      </w:r>
    </w:p>
    <w:p w:rsidR="007E12F0" w:rsidRPr="00284D46" w:rsidRDefault="007E12F0" w:rsidP="00284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 w:eastAsia="en-GB"/>
        </w:rPr>
      </w:pPr>
      <w:r w:rsidRPr="00284D46">
        <w:rPr>
          <w:b/>
          <w:sz w:val="24"/>
          <w:szCs w:val="24"/>
          <w:lang w:eastAsia="en-GB"/>
        </w:rPr>
        <w:t>7.3</w:t>
      </w:r>
      <w:r w:rsidRPr="00284D46">
        <w:rPr>
          <w:sz w:val="24"/>
          <w:szCs w:val="24"/>
          <w:lang w:eastAsia="en-GB"/>
        </w:rPr>
        <w:t xml:space="preserve"> ИЗПЪЛНИТЕЛЯТ се задължава да </w:t>
      </w:r>
      <w:r w:rsidRPr="00284D46">
        <w:rPr>
          <w:iCs/>
          <w:sz w:val="24"/>
          <w:szCs w:val="24"/>
          <w:lang w:eastAsia="en-US"/>
        </w:rPr>
        <w:t>осигурява достъп за извършване на проверки на място и одити, както и да</w:t>
      </w:r>
      <w:r w:rsidRPr="00284D46">
        <w:rPr>
          <w:sz w:val="24"/>
          <w:szCs w:val="24"/>
          <w:lang w:eastAsia="en-GB"/>
        </w:rPr>
        <w:t xml:space="preserve"> изпълнява мерките и препоръките, съдържащи се в докладите от проверки на място.</w:t>
      </w:r>
    </w:p>
    <w:p w:rsidR="007E12F0" w:rsidRPr="00284D46" w:rsidRDefault="007E12F0" w:rsidP="00284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 w:eastAsia="en-GB"/>
        </w:rPr>
      </w:pPr>
      <w:r w:rsidRPr="00284D46">
        <w:rPr>
          <w:b/>
          <w:sz w:val="24"/>
          <w:szCs w:val="24"/>
          <w:lang w:eastAsia="en-GB"/>
        </w:rPr>
        <w:t>7.4</w:t>
      </w:r>
      <w:r w:rsidRPr="00284D46">
        <w:rPr>
          <w:sz w:val="24"/>
          <w:szCs w:val="24"/>
          <w:lang w:eastAsia="en-GB"/>
        </w:rPr>
        <w:t xml:space="preserve"> ИЗПЪЛНИТЕЛЯТ се задължава незабавно да докладва на ВЪЗЛОЖИТЕЛЯ всички заподозрени и/или доказани случаи на измама и/или нередност, свързани с изпълнение на договора. </w:t>
      </w:r>
    </w:p>
    <w:p w:rsidR="007E12F0" w:rsidRPr="00284D46" w:rsidRDefault="007E12F0" w:rsidP="00284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 w:eastAsia="en-GB"/>
        </w:rPr>
      </w:pPr>
      <w:r w:rsidRPr="00284D46">
        <w:rPr>
          <w:b/>
          <w:sz w:val="24"/>
          <w:szCs w:val="24"/>
          <w:lang w:eastAsia="en-GB"/>
        </w:rPr>
        <w:t>7.5</w:t>
      </w:r>
      <w:r w:rsidRPr="00284D46">
        <w:rPr>
          <w:sz w:val="24"/>
          <w:szCs w:val="24"/>
          <w:lang w:eastAsia="en-GB"/>
        </w:rPr>
        <w:t xml:space="preserve"> ИЗПЪЛНИТЕЛЯТ е длъжен да информира Възложителя за възникнали проблеми при изпълнението на проекта и за предприетите мерки за тяхното решаване.</w:t>
      </w:r>
    </w:p>
    <w:p w:rsidR="007E12F0" w:rsidRPr="00284D46" w:rsidRDefault="007E12F0" w:rsidP="00284D46">
      <w:pPr>
        <w:spacing w:after="0" w:line="240" w:lineRule="auto"/>
        <w:ind w:firstLine="644"/>
        <w:jc w:val="both"/>
        <w:rPr>
          <w:iCs/>
          <w:sz w:val="24"/>
          <w:szCs w:val="24"/>
          <w:lang w:eastAsia="en-US"/>
        </w:rPr>
      </w:pPr>
      <w:r w:rsidRPr="00284D46">
        <w:rPr>
          <w:b/>
          <w:sz w:val="24"/>
          <w:szCs w:val="24"/>
          <w:lang w:eastAsia="en-US"/>
        </w:rPr>
        <w:t>7.6</w:t>
      </w:r>
      <w:r w:rsidRPr="00284D46">
        <w:rPr>
          <w:sz w:val="24"/>
          <w:szCs w:val="24"/>
          <w:lang w:eastAsia="en-US"/>
        </w:rPr>
        <w:t xml:space="preserve"> Налице е конфликт на интереси,</w:t>
      </w:r>
      <w:r w:rsidRPr="00284D46">
        <w:rPr>
          <w:iCs/>
          <w:sz w:val="24"/>
          <w:szCs w:val="24"/>
          <w:lang w:eastAsia="en-US"/>
        </w:rPr>
        <w:t xml:space="preserve"> когато безпристрастното и обективно изпълнение на Изпълнителя или на членове на неговия персонал за изп</w:t>
      </w:r>
      <w:r w:rsidR="008B79E8">
        <w:rPr>
          <w:iCs/>
          <w:sz w:val="24"/>
          <w:szCs w:val="24"/>
          <w:lang w:eastAsia="en-US"/>
        </w:rPr>
        <w:t>ълнение на договора се компроме</w:t>
      </w:r>
      <w:r w:rsidRPr="00284D46">
        <w:rPr>
          <w:iCs/>
          <w:sz w:val="24"/>
          <w:szCs w:val="24"/>
          <w:lang w:eastAsia="en-US"/>
        </w:rPr>
        <w:t>тират по причини, свързани със семейство, чувства, политическа или национална принадлежност, стопански интерес или всякакъв друг интерес, който се споделя от получателя на средства.</w:t>
      </w:r>
    </w:p>
    <w:p w:rsidR="007E12F0" w:rsidRPr="00284D46" w:rsidRDefault="007E12F0" w:rsidP="00284D46">
      <w:pPr>
        <w:spacing w:after="0" w:line="240" w:lineRule="auto"/>
        <w:ind w:firstLine="644"/>
        <w:jc w:val="both"/>
        <w:rPr>
          <w:iCs/>
          <w:sz w:val="24"/>
          <w:szCs w:val="24"/>
          <w:lang w:eastAsia="en-US"/>
        </w:rPr>
      </w:pPr>
      <w:r w:rsidRPr="00284D46">
        <w:rPr>
          <w:b/>
          <w:iCs/>
          <w:sz w:val="24"/>
          <w:szCs w:val="24"/>
          <w:lang w:eastAsia="en-US"/>
        </w:rPr>
        <w:t>7.7</w:t>
      </w:r>
      <w:r w:rsidRPr="00284D46">
        <w:rPr>
          <w:iCs/>
          <w:sz w:val="24"/>
          <w:szCs w:val="24"/>
          <w:lang w:eastAsia="en-US"/>
        </w:rPr>
        <w:t xml:space="preserve"> </w:t>
      </w:r>
      <w:r w:rsidRPr="00284D46">
        <w:rPr>
          <w:sz w:val="24"/>
          <w:szCs w:val="24"/>
        </w:rPr>
        <w:t xml:space="preserve">Страните по настоящия договор се задължават да защитят по подходящ начин </w:t>
      </w:r>
      <w:proofErr w:type="spellStart"/>
      <w:r w:rsidRPr="00284D46">
        <w:rPr>
          <w:sz w:val="24"/>
          <w:szCs w:val="24"/>
        </w:rPr>
        <w:t>конфиденциалността</w:t>
      </w:r>
      <w:proofErr w:type="spellEnd"/>
      <w:r w:rsidRPr="00284D46">
        <w:rPr>
          <w:sz w:val="24"/>
          <w:szCs w:val="24"/>
        </w:rPr>
        <w:t xml:space="preserve"> и професионалната тайна на цялата информация и документите, до които имат достъп при изпълнение на Услугите по договора. Възложителят няма право без </w:t>
      </w:r>
      <w:r w:rsidRPr="00284D46">
        <w:rPr>
          <w:sz w:val="24"/>
          <w:szCs w:val="24"/>
        </w:rPr>
        <w:lastRenderedPageBreak/>
        <w:t>предварителното съгласие на Изпълнителя да разкрива на трети лица, да публикува или по друг начин възпроизвежда изцяло или части от докладите, изготвени от последния, освен в случаите, в които това се изисква съгласно приложим закон или съгласно правилата, регулиращи Програмата.</w:t>
      </w:r>
    </w:p>
    <w:p w:rsidR="007E12F0" w:rsidRPr="00284D46" w:rsidRDefault="007E12F0" w:rsidP="00284D46">
      <w:pPr>
        <w:tabs>
          <w:tab w:val="left" w:pos="720"/>
          <w:tab w:val="right" w:pos="8789"/>
        </w:tabs>
        <w:suppressAutoHyphens/>
        <w:spacing w:before="120" w:after="0" w:line="22" w:lineRule="atLeast"/>
        <w:ind w:right="-82"/>
        <w:jc w:val="both"/>
        <w:rPr>
          <w:sz w:val="24"/>
          <w:szCs w:val="24"/>
          <w:highlight w:val="yellow"/>
        </w:rPr>
      </w:pPr>
      <w:r w:rsidRPr="00284D46">
        <w:rPr>
          <w:spacing w:val="-2"/>
          <w:sz w:val="24"/>
          <w:szCs w:val="24"/>
          <w:lang w:eastAsia="en-US"/>
        </w:rPr>
        <w:tab/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/>
          <w:noProof/>
          <w:sz w:val="24"/>
          <w:szCs w:val="24"/>
        </w:rPr>
      </w:pPr>
      <w:r w:rsidRPr="00284D46">
        <w:rPr>
          <w:b/>
          <w:noProof/>
          <w:sz w:val="24"/>
          <w:szCs w:val="24"/>
          <w:lang w:val="en-US"/>
        </w:rPr>
        <w:t>VIII</w:t>
      </w:r>
      <w:r w:rsidR="008B79E8">
        <w:rPr>
          <w:b/>
          <w:noProof/>
          <w:sz w:val="24"/>
          <w:szCs w:val="24"/>
        </w:rPr>
        <w:t>. ГАРАНЦИОННА ОТГОВОРНОСТ</w:t>
      </w:r>
    </w:p>
    <w:p w:rsidR="007E12F0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 xml:space="preserve">8.1. </w:t>
      </w:r>
      <w:r w:rsidRPr="00284D46">
        <w:rPr>
          <w:noProof/>
          <w:sz w:val="24"/>
          <w:szCs w:val="24"/>
        </w:rPr>
        <w:t>Гаранционниите срокове във връзка с извършените строителни-монтажни з</w:t>
      </w:r>
      <w:r w:rsidRPr="00284D46">
        <w:rPr>
          <w:color w:val="000000"/>
          <w:sz w:val="24"/>
          <w:szCs w:val="24"/>
        </w:rPr>
        <w:t>а преносни и разпределителни проводи (мрежи) и съоръжения към тях на техническата инфраструктура</w:t>
      </w:r>
      <w:r>
        <w:rPr>
          <w:color w:val="000000"/>
          <w:sz w:val="24"/>
          <w:szCs w:val="24"/>
        </w:rPr>
        <w:t>:</w:t>
      </w:r>
    </w:p>
    <w:p w:rsidR="007E12F0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284D46">
        <w:rPr>
          <w:color w:val="000000"/>
          <w:sz w:val="24"/>
          <w:szCs w:val="24"/>
        </w:rPr>
        <w:t>......... години;</w:t>
      </w:r>
    </w:p>
    <w:p w:rsidR="007E12F0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284D46">
        <w:rPr>
          <w:color w:val="000000"/>
          <w:sz w:val="24"/>
          <w:szCs w:val="24"/>
        </w:rPr>
        <w:t>......... години;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284D46">
        <w:rPr>
          <w:color w:val="000000"/>
          <w:sz w:val="24"/>
          <w:szCs w:val="24"/>
        </w:rPr>
        <w:t>......... години;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noProof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 xml:space="preserve">8.2. </w:t>
      </w:r>
      <w:r w:rsidRPr="00284D46">
        <w:rPr>
          <w:noProof/>
          <w:sz w:val="24"/>
          <w:szCs w:val="24"/>
        </w:rPr>
        <w:t xml:space="preserve">Гаранционните срокове започват да текат от датата на </w:t>
      </w:r>
      <w:r>
        <w:rPr>
          <w:i/>
          <w:spacing w:val="-5"/>
          <w:sz w:val="24"/>
        </w:rPr>
        <w:t xml:space="preserve">Въвеждане в експлоатация </w:t>
      </w:r>
      <w:r w:rsidRPr="00284D46">
        <w:rPr>
          <w:i/>
          <w:spacing w:val="-5"/>
          <w:sz w:val="24"/>
        </w:rPr>
        <w:t xml:space="preserve"> на обекта.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noProof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 xml:space="preserve">8.3. </w:t>
      </w:r>
      <w:r w:rsidRPr="00284D46">
        <w:rPr>
          <w:noProof/>
          <w:sz w:val="24"/>
          <w:szCs w:val="24"/>
        </w:rPr>
        <w:t>Всички дефекти, възникнали преди края на гаранционните срокове се констатират с протокол, съставен и подписан от представители на ВЪЗЛОЖИТЕЛЯ. Този протокол незабавно се изпраща на ИЗПЪЛНИТЕЛЯ с указан срок за отстраняване на дефекта.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noProof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 xml:space="preserve">8.4. </w:t>
      </w:r>
      <w:r w:rsidRPr="00284D46">
        <w:rPr>
          <w:noProof/>
          <w:sz w:val="24"/>
          <w:szCs w:val="24"/>
        </w:rPr>
        <w:t>При проявени дефекти, преди края на гаранционните срокове, в резултат на вложени некачествени материали, доставени от ИЗПЪЛНИТЕЛЯ или некачествено извършени работи от ИЗПЪЛНИТЕЛЯ, същият ще ги отстрани за своя сметка в срок, определен от ВЪЗЛОЖИТЕЛЯ. В случай, че ИЗПЪЛНИТЕЛЯТ не стори това, ВЪЗЛОЖИТЕЛЯТ може да ги отстрани за сметка на ИЗПЪЛНИТЕЛЯ.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  <w:highlight w:val="yellow"/>
        </w:rPr>
      </w:pP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proofErr w:type="gramStart"/>
      <w:r w:rsidRPr="00284D46">
        <w:rPr>
          <w:b/>
          <w:sz w:val="24"/>
          <w:szCs w:val="24"/>
          <w:lang w:val="en-US"/>
        </w:rPr>
        <w:t>I</w:t>
      </w:r>
      <w:r w:rsidRPr="00284D46">
        <w:rPr>
          <w:b/>
          <w:sz w:val="24"/>
          <w:szCs w:val="24"/>
        </w:rPr>
        <w:t>Х.</w:t>
      </w:r>
      <w:proofErr w:type="gramEnd"/>
      <w:r w:rsidRPr="00284D46">
        <w:rPr>
          <w:b/>
          <w:sz w:val="24"/>
          <w:szCs w:val="24"/>
        </w:rPr>
        <w:t xml:space="preserve"> ГАРАНЦИЯ ЗА ИЗПЪЛНЕНИЕ НА ДОГОВОРА</w:t>
      </w:r>
      <w:r w:rsidR="008B79E8">
        <w:rPr>
          <w:b/>
          <w:sz w:val="24"/>
          <w:szCs w:val="24"/>
        </w:rPr>
        <w:t>. ГАРАНЦИЯ ЗА АВАНСОВО ПЛАЩАНЕ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9.1.</w:t>
      </w:r>
      <w:r w:rsidRPr="00284D46">
        <w:rPr>
          <w:bCs/>
          <w:sz w:val="24"/>
          <w:szCs w:val="24"/>
        </w:rPr>
        <w:t xml:space="preserve"> </w:t>
      </w:r>
      <w:r w:rsidRPr="00284D46">
        <w:rPr>
          <w:sz w:val="24"/>
          <w:szCs w:val="24"/>
        </w:rPr>
        <w:t>ИЗПЪЛНИТЕЛЯТ при подписване на договора следва да представи документ за внесена гаранция за изпълнение на задълженията си по него, в съответствие с договореното в една от следните форми: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>9.1.</w:t>
      </w:r>
      <w:proofErr w:type="spellStart"/>
      <w:r w:rsidRPr="00284D46">
        <w:rPr>
          <w:b/>
          <w:sz w:val="24"/>
          <w:szCs w:val="24"/>
        </w:rPr>
        <w:t>1</w:t>
      </w:r>
      <w:proofErr w:type="spellEnd"/>
      <w:r w:rsidRPr="00284D46">
        <w:rPr>
          <w:b/>
          <w:sz w:val="24"/>
          <w:szCs w:val="24"/>
        </w:rPr>
        <w:t xml:space="preserve">. </w:t>
      </w:r>
      <w:r w:rsidRPr="00284D46">
        <w:rPr>
          <w:sz w:val="24"/>
          <w:szCs w:val="24"/>
        </w:rPr>
        <w:t xml:space="preserve">Депозит на парична сума в лева в размер на </w:t>
      </w:r>
      <w:r>
        <w:rPr>
          <w:b/>
          <w:sz w:val="24"/>
          <w:szCs w:val="24"/>
        </w:rPr>
        <w:t>3</w:t>
      </w:r>
      <w:r w:rsidRPr="00284D46">
        <w:rPr>
          <w:bCs/>
          <w:sz w:val="24"/>
          <w:szCs w:val="24"/>
        </w:rPr>
        <w:t xml:space="preserve"> </w:t>
      </w:r>
      <w:r w:rsidRPr="00284D46">
        <w:rPr>
          <w:b/>
          <w:bCs/>
          <w:sz w:val="24"/>
          <w:szCs w:val="24"/>
        </w:rPr>
        <w:t>%</w:t>
      </w:r>
      <w:r w:rsidRPr="00284D46">
        <w:rPr>
          <w:sz w:val="24"/>
          <w:szCs w:val="24"/>
        </w:rPr>
        <w:t xml:space="preserve"> от общата стойност по т. 3.1. по следната банкова сметка:</w:t>
      </w:r>
    </w:p>
    <w:p w:rsidR="007E12F0" w:rsidRPr="008B79E8" w:rsidRDefault="007E12F0" w:rsidP="00FE7631">
      <w:pPr>
        <w:shd w:val="clear" w:color="auto" w:fill="FFFFFF"/>
        <w:spacing w:after="0" w:line="240" w:lineRule="auto"/>
        <w:ind w:firstLine="567"/>
        <w:jc w:val="both"/>
        <w:rPr>
          <w:sz w:val="24"/>
        </w:rPr>
      </w:pPr>
      <w:r w:rsidRPr="00FE7631">
        <w:rPr>
          <w:sz w:val="24"/>
          <w:lang w:val="en-US"/>
        </w:rPr>
        <w:t>BIC</w:t>
      </w:r>
      <w:r w:rsidRPr="008B79E8">
        <w:rPr>
          <w:sz w:val="24"/>
        </w:rPr>
        <w:t xml:space="preserve">: </w:t>
      </w:r>
      <w:r w:rsidRPr="00FE7631">
        <w:rPr>
          <w:sz w:val="24"/>
          <w:lang w:val="en-US"/>
        </w:rPr>
        <w:t>STSABGSF</w:t>
      </w:r>
      <w:r w:rsidRPr="008B79E8">
        <w:rPr>
          <w:sz w:val="24"/>
        </w:rPr>
        <w:t xml:space="preserve"> </w:t>
      </w:r>
    </w:p>
    <w:p w:rsidR="007E12F0" w:rsidRPr="008B79E8" w:rsidRDefault="007E12F0" w:rsidP="00FE7631">
      <w:pPr>
        <w:shd w:val="clear" w:color="auto" w:fill="FFFFFF"/>
        <w:spacing w:after="0" w:line="240" w:lineRule="auto"/>
        <w:ind w:firstLine="567"/>
        <w:jc w:val="both"/>
        <w:rPr>
          <w:sz w:val="24"/>
        </w:rPr>
      </w:pPr>
      <w:r w:rsidRPr="00FE7631">
        <w:rPr>
          <w:sz w:val="24"/>
          <w:lang w:val="en-US"/>
        </w:rPr>
        <w:t>IBAN</w:t>
      </w:r>
      <w:r w:rsidRPr="008B79E8">
        <w:rPr>
          <w:sz w:val="24"/>
        </w:rPr>
        <w:t xml:space="preserve">: </w:t>
      </w:r>
      <w:r w:rsidRPr="00FE7631">
        <w:rPr>
          <w:sz w:val="24"/>
          <w:lang w:val="en-US"/>
        </w:rPr>
        <w:t>BG</w:t>
      </w:r>
      <w:r w:rsidRPr="008B79E8">
        <w:rPr>
          <w:sz w:val="24"/>
        </w:rPr>
        <w:t>49</w:t>
      </w:r>
      <w:r w:rsidRPr="00FE7631">
        <w:rPr>
          <w:sz w:val="24"/>
          <w:lang w:val="en-US"/>
        </w:rPr>
        <w:t>STSA</w:t>
      </w:r>
      <w:r w:rsidRPr="008B79E8">
        <w:rPr>
          <w:sz w:val="24"/>
        </w:rPr>
        <w:t>93003381001138,</w:t>
      </w:r>
    </w:p>
    <w:p w:rsidR="007E12F0" w:rsidRPr="00284D46" w:rsidRDefault="007E12F0" w:rsidP="00FE7631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8B79E8">
        <w:rPr>
          <w:sz w:val="24"/>
        </w:rPr>
        <w:t>БАНКА: „ДСК” ЕАД, клон Смядово</w:t>
      </w:r>
      <w:r w:rsidRPr="00284D46">
        <w:rPr>
          <w:bCs/>
          <w:sz w:val="24"/>
          <w:szCs w:val="24"/>
        </w:rPr>
        <w:t>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 xml:space="preserve">9.1.2. </w:t>
      </w:r>
      <w:r w:rsidRPr="00284D46">
        <w:rPr>
          <w:sz w:val="24"/>
          <w:szCs w:val="24"/>
        </w:rPr>
        <w:t xml:space="preserve">Банкова гаранция за сума в лева в размер на </w:t>
      </w:r>
      <w:r>
        <w:rPr>
          <w:b/>
          <w:sz w:val="24"/>
          <w:szCs w:val="24"/>
        </w:rPr>
        <w:t>3</w:t>
      </w:r>
      <w:r w:rsidRPr="00284D46">
        <w:rPr>
          <w:b/>
          <w:sz w:val="24"/>
          <w:szCs w:val="24"/>
        </w:rPr>
        <w:t xml:space="preserve"> </w:t>
      </w:r>
      <w:r w:rsidRPr="00284D46">
        <w:rPr>
          <w:b/>
          <w:bCs/>
          <w:sz w:val="24"/>
          <w:szCs w:val="24"/>
        </w:rPr>
        <w:t>%</w:t>
      </w:r>
      <w:r w:rsidRPr="00284D46">
        <w:rPr>
          <w:sz w:val="24"/>
          <w:szCs w:val="24"/>
        </w:rPr>
        <w:t xml:space="preserve"> от общата стойност по</w:t>
      </w:r>
      <w:r>
        <w:rPr>
          <w:sz w:val="24"/>
          <w:szCs w:val="24"/>
        </w:rPr>
        <w:t xml:space="preserve"> т. 3.1. със срок на валидност 30</w:t>
      </w:r>
      <w:r w:rsidRPr="00284D46">
        <w:rPr>
          <w:sz w:val="24"/>
          <w:szCs w:val="24"/>
        </w:rPr>
        <w:t xml:space="preserve"> (</w:t>
      </w:r>
      <w:r>
        <w:rPr>
          <w:sz w:val="24"/>
          <w:szCs w:val="24"/>
        </w:rPr>
        <w:t>тридесет</w:t>
      </w:r>
      <w:r w:rsidRPr="00284D46">
        <w:rPr>
          <w:sz w:val="24"/>
          <w:szCs w:val="24"/>
        </w:rPr>
        <w:t xml:space="preserve">) </w:t>
      </w:r>
      <w:r>
        <w:rPr>
          <w:sz w:val="24"/>
          <w:szCs w:val="24"/>
        </w:rPr>
        <w:t>дни</w:t>
      </w:r>
      <w:r w:rsidRPr="00284D46">
        <w:rPr>
          <w:sz w:val="24"/>
          <w:szCs w:val="24"/>
        </w:rPr>
        <w:t xml:space="preserve">, след </w:t>
      </w:r>
      <w:r>
        <w:rPr>
          <w:sz w:val="24"/>
          <w:szCs w:val="24"/>
        </w:rPr>
        <w:t xml:space="preserve">датата посочена като краен срок за изпълнение на дейностите предмет на поръчката. </w:t>
      </w:r>
      <w:r w:rsidRPr="00284D46">
        <w:rPr>
          <w:i/>
          <w:spacing w:val="-5"/>
          <w:sz w:val="24"/>
        </w:rPr>
        <w:t xml:space="preserve"> </w:t>
      </w:r>
      <w:r w:rsidRPr="00284D46">
        <w:rPr>
          <w:sz w:val="24"/>
          <w:szCs w:val="24"/>
        </w:rPr>
        <w:t xml:space="preserve">Гаранцията трябва да бъде безусловна, неотменима, с възможност да се усвои изцяло или на части в зависимост от </w:t>
      </w:r>
      <w:proofErr w:type="spellStart"/>
      <w:r w:rsidRPr="00284D46">
        <w:rPr>
          <w:sz w:val="24"/>
          <w:szCs w:val="24"/>
        </w:rPr>
        <w:t>претендираното</w:t>
      </w:r>
      <w:proofErr w:type="spellEnd"/>
      <w:r w:rsidRPr="00284D46">
        <w:rPr>
          <w:sz w:val="24"/>
          <w:szCs w:val="24"/>
        </w:rPr>
        <w:t xml:space="preserve"> обезщетение. Гаранцията трябва да съдържа задължение на банката гарант, да извърши безусловно плащане, при първо писмено искане от </w:t>
      </w:r>
      <w:r w:rsidRPr="00284D46">
        <w:rPr>
          <w:caps/>
          <w:sz w:val="24"/>
          <w:szCs w:val="24"/>
        </w:rPr>
        <w:t>ВЪЗЛОЖИТЕЛЯТ</w:t>
      </w:r>
      <w:r w:rsidRPr="00284D46">
        <w:rPr>
          <w:sz w:val="24"/>
          <w:szCs w:val="24"/>
        </w:rPr>
        <w:t>, в случай че ИЗПЪЛНИТЕЛЯТ не е изпълнил някое от задълженията си по договора, в съответствие с определеното в него.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 xml:space="preserve">9.1.3. </w:t>
      </w:r>
      <w:r w:rsidRPr="00284D46">
        <w:rPr>
          <w:sz w:val="24"/>
          <w:szCs w:val="24"/>
        </w:rPr>
        <w:t xml:space="preserve">Застраховка, която обезпечава изпълнението чрез покритие на отговорността на изпълнителя. Застраховката трябва да е със срок на валидност </w:t>
      </w:r>
      <w:r w:rsidRPr="00A57BB4">
        <w:rPr>
          <w:sz w:val="24"/>
          <w:szCs w:val="24"/>
        </w:rPr>
        <w:t>30 (тридесет) дни, след датата посочена като краен срок за изпълнение на дейностите предмет на поръчката.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9.2.</w:t>
      </w:r>
      <w:r w:rsidRPr="00284D46">
        <w:rPr>
          <w:bCs/>
          <w:sz w:val="24"/>
          <w:szCs w:val="24"/>
        </w:rPr>
        <w:t xml:space="preserve"> Разходите по предоставянето на паричната сума или на банковата гаранция или за сключване на застраховката са за сметка на </w:t>
      </w:r>
      <w:r w:rsidRPr="00284D46">
        <w:rPr>
          <w:sz w:val="24"/>
          <w:szCs w:val="24"/>
        </w:rPr>
        <w:t>ИЗПЪЛНИТЕЛЯ, а разходите по евентуалното им усвояване – за сметка на ВЪЗЛОЖИТЕЛЯ.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 xml:space="preserve">9.3. </w:t>
      </w:r>
      <w:r w:rsidRPr="00284D46">
        <w:rPr>
          <w:sz w:val="24"/>
          <w:szCs w:val="24"/>
        </w:rPr>
        <w:t xml:space="preserve">Гаранцията за изпълнение на договора се освобождава в срок до </w:t>
      </w:r>
      <w:r w:rsidRPr="00A57BB4">
        <w:rPr>
          <w:sz w:val="24"/>
          <w:szCs w:val="24"/>
        </w:rPr>
        <w:t>30 (тридесет) дни</w:t>
      </w:r>
      <w:r>
        <w:rPr>
          <w:sz w:val="24"/>
          <w:szCs w:val="24"/>
        </w:rPr>
        <w:t xml:space="preserve"> след </w:t>
      </w:r>
      <w:r w:rsidRPr="00284D46">
        <w:rPr>
          <w:sz w:val="24"/>
          <w:szCs w:val="24"/>
        </w:rPr>
        <w:t xml:space="preserve">датата на получаване на </w:t>
      </w:r>
      <w:r>
        <w:rPr>
          <w:sz w:val="24"/>
          <w:szCs w:val="24"/>
        </w:rPr>
        <w:t xml:space="preserve">Удостоверение за въвеждане в експлоатация на </w:t>
      </w:r>
      <w:r w:rsidRPr="00284D46">
        <w:rPr>
          <w:i/>
          <w:spacing w:val="-5"/>
          <w:sz w:val="24"/>
        </w:rPr>
        <w:t>обекта</w:t>
      </w:r>
      <w:r w:rsidRPr="00284D46">
        <w:rPr>
          <w:sz w:val="24"/>
        </w:rPr>
        <w:t>,</w:t>
      </w:r>
      <w:r w:rsidRPr="00284D46">
        <w:rPr>
          <w:rFonts w:ascii="Verdana" w:hAnsi="Verdana"/>
          <w:sz w:val="24"/>
        </w:rPr>
        <w:t xml:space="preserve"> </w:t>
      </w:r>
      <w:r w:rsidRPr="00284D46">
        <w:rPr>
          <w:sz w:val="24"/>
          <w:szCs w:val="24"/>
        </w:rPr>
        <w:t>освен, ако ВЪЗЛОЖИТЕЛЯТ е усвоил същата, преди приключване на договора, по причина на неизпълнение от страна на ИЗПЪЛНИТЕЛЯ на някое от задълженията му в съответствие с определеното в него.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lastRenderedPageBreak/>
        <w:t>9.</w:t>
      </w:r>
      <w:r>
        <w:rPr>
          <w:b/>
          <w:bCs/>
          <w:spacing w:val="-5"/>
          <w:sz w:val="24"/>
          <w:szCs w:val="24"/>
        </w:rPr>
        <w:t>4</w:t>
      </w:r>
      <w:r w:rsidRPr="00284D46">
        <w:rPr>
          <w:b/>
          <w:bCs/>
          <w:spacing w:val="-5"/>
          <w:sz w:val="24"/>
          <w:szCs w:val="24"/>
        </w:rPr>
        <w:t>.</w:t>
      </w:r>
      <w:r w:rsidRPr="00284D46">
        <w:rPr>
          <w:bCs/>
          <w:sz w:val="24"/>
          <w:szCs w:val="24"/>
        </w:rPr>
        <w:t xml:space="preserve"> </w:t>
      </w:r>
      <w:r w:rsidRPr="00284D46">
        <w:rPr>
          <w:sz w:val="24"/>
          <w:szCs w:val="24"/>
        </w:rPr>
        <w:t xml:space="preserve">ВЪЗЛОЖИТЕЛЯТ </w:t>
      </w:r>
      <w:r w:rsidRPr="00284D46">
        <w:rPr>
          <w:bCs/>
          <w:sz w:val="24"/>
          <w:szCs w:val="24"/>
        </w:rPr>
        <w:t xml:space="preserve">не дължи на </w:t>
      </w:r>
      <w:r w:rsidRPr="00284D46">
        <w:rPr>
          <w:sz w:val="24"/>
          <w:szCs w:val="24"/>
        </w:rPr>
        <w:t xml:space="preserve">ИЗПЪЛНИТЕЛЯ </w:t>
      </w:r>
      <w:r w:rsidRPr="00284D46">
        <w:rPr>
          <w:bCs/>
          <w:sz w:val="24"/>
          <w:szCs w:val="24"/>
        </w:rPr>
        <w:t>лихви върху сумите по гаранцията за изпълнение и по гаранцията за авансовото плащане, за времето, през което тези суми законно са престояли при него.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X.</w:t>
      </w:r>
      <w:r w:rsidRPr="00284D46">
        <w:rPr>
          <w:b/>
          <w:bCs/>
          <w:sz w:val="24"/>
          <w:szCs w:val="24"/>
        </w:rPr>
        <w:t xml:space="preserve"> ЗАСТРАХОВАНЕ И ОБЕЗЩЕТЕНИЯ 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10.1.</w:t>
      </w:r>
      <w:r w:rsidRPr="00284D46">
        <w:rPr>
          <w:sz w:val="24"/>
          <w:szCs w:val="24"/>
        </w:rPr>
        <w:t xml:space="preserve"> ИЗПЪЛНИТЕЛЯТ ще носи пълна отговорност за изпълняваните от него и подизпълнителите му (ако има такива) дейности от датата на подписване на договора, до деня на изтичане на гаранционните срокове за строежа. В случай на повреди и щети поради някаква причина, възникнали при изпълнение на работи по строежа, или при части от тях, или на неговата механизация, ИЗПЪЛНИТЕЛЯТ ще ги отстрани за своя сметка.</w:t>
      </w:r>
    </w:p>
    <w:p w:rsidR="007E12F0" w:rsidRPr="00284D46" w:rsidRDefault="007E12F0" w:rsidP="00284D46">
      <w:pPr>
        <w:spacing w:before="120"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sz w:val="24"/>
          <w:szCs w:val="24"/>
        </w:rPr>
        <w:t>10.2</w:t>
      </w:r>
      <w:r w:rsidRPr="00284D46">
        <w:rPr>
          <w:sz w:val="24"/>
          <w:szCs w:val="24"/>
        </w:rPr>
        <w:t>.</w:t>
      </w:r>
      <w:r w:rsidRPr="00284D46">
        <w:rPr>
          <w:bCs/>
          <w:sz w:val="24"/>
          <w:szCs w:val="24"/>
        </w:rPr>
        <w:t xml:space="preserve"> ИЗПЪЛНИТЕЛЯТ е длъжен да представя на ВЪЗЛОЖИТЕЛЯ всички Застрахователни полици и приложения към тях в оригинал и да го уведомява за всички обстоятелства относно изпълнението на задълженията си по застрахователния договор.</w:t>
      </w:r>
    </w:p>
    <w:p w:rsidR="007E12F0" w:rsidRPr="00284D46" w:rsidRDefault="007E12F0" w:rsidP="00284D46">
      <w:pPr>
        <w:spacing w:before="120" w:after="0" w:line="240" w:lineRule="auto"/>
        <w:ind w:firstLine="709"/>
        <w:jc w:val="both"/>
        <w:rPr>
          <w:bCs/>
          <w:sz w:val="24"/>
          <w:szCs w:val="24"/>
        </w:rPr>
      </w:pP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ХІ.</w:t>
      </w:r>
      <w:r w:rsidRPr="00284D46">
        <w:rPr>
          <w:b/>
          <w:bCs/>
          <w:sz w:val="24"/>
          <w:szCs w:val="24"/>
        </w:rPr>
        <w:t xml:space="preserve"> </w:t>
      </w:r>
      <w:r w:rsidR="00FD739D">
        <w:rPr>
          <w:b/>
          <w:sz w:val="24"/>
          <w:szCs w:val="24"/>
        </w:rPr>
        <w:t>САНКЦИИ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11.1.</w:t>
      </w:r>
      <w:r w:rsidRPr="00284D46">
        <w:rPr>
          <w:sz w:val="24"/>
          <w:szCs w:val="24"/>
        </w:rPr>
        <w:t xml:space="preserve"> </w:t>
      </w:r>
      <w:r w:rsidRPr="00284D46">
        <w:rPr>
          <w:bCs/>
          <w:sz w:val="24"/>
          <w:szCs w:val="24"/>
        </w:rPr>
        <w:t xml:space="preserve">Ако </w:t>
      </w:r>
      <w:r w:rsidRPr="00284D46">
        <w:rPr>
          <w:sz w:val="24"/>
          <w:szCs w:val="24"/>
        </w:rPr>
        <w:t xml:space="preserve">ИЗПЪЛНИТЕЛЯТ </w:t>
      </w:r>
      <w:r w:rsidRPr="00284D46">
        <w:rPr>
          <w:bCs/>
          <w:sz w:val="24"/>
          <w:szCs w:val="24"/>
        </w:rPr>
        <w:t>не изпълни предмета на договора в договорения срок за изпълнение на дейностите по т. 1.</w:t>
      </w:r>
      <w:proofErr w:type="spellStart"/>
      <w:r w:rsidRPr="00284D46">
        <w:rPr>
          <w:bCs/>
          <w:sz w:val="24"/>
          <w:szCs w:val="24"/>
        </w:rPr>
        <w:t>1</w:t>
      </w:r>
      <w:proofErr w:type="spellEnd"/>
      <w:r w:rsidRPr="00284D46">
        <w:rPr>
          <w:bCs/>
          <w:sz w:val="24"/>
          <w:szCs w:val="24"/>
        </w:rPr>
        <w:t xml:space="preserve">., същият дължи на </w:t>
      </w:r>
      <w:r w:rsidRPr="00284D46">
        <w:rPr>
          <w:sz w:val="24"/>
          <w:szCs w:val="24"/>
        </w:rPr>
        <w:t xml:space="preserve">ВЪЗЛОЖИТЕЛЯ </w:t>
      </w:r>
      <w:r w:rsidRPr="00284D46">
        <w:rPr>
          <w:bCs/>
          <w:sz w:val="24"/>
          <w:szCs w:val="24"/>
        </w:rPr>
        <w:t xml:space="preserve">неустойка в размер на </w:t>
      </w:r>
      <w:r w:rsidRPr="00284D46">
        <w:rPr>
          <w:b/>
          <w:bCs/>
          <w:sz w:val="24"/>
          <w:szCs w:val="24"/>
        </w:rPr>
        <w:t>0.1 %</w:t>
      </w:r>
      <w:r w:rsidRPr="00284D46">
        <w:rPr>
          <w:bCs/>
          <w:sz w:val="24"/>
          <w:szCs w:val="24"/>
        </w:rPr>
        <w:t xml:space="preserve"> от стойността по т. 3.1. на съответната дейност</w:t>
      </w:r>
      <w:r w:rsidRPr="00284D46">
        <w:rPr>
          <w:sz w:val="24"/>
          <w:szCs w:val="24"/>
        </w:rPr>
        <w:t xml:space="preserve">, </w:t>
      </w:r>
      <w:r w:rsidRPr="00284D46">
        <w:rPr>
          <w:bCs/>
          <w:sz w:val="24"/>
          <w:szCs w:val="24"/>
        </w:rPr>
        <w:t>за всеки ден закъснение, но не вече от общо 10% от цената на договора.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z w:val="24"/>
          <w:szCs w:val="24"/>
        </w:rPr>
        <w:t>11.2.</w:t>
      </w:r>
      <w:r w:rsidRPr="00284D46">
        <w:rPr>
          <w:bCs/>
          <w:sz w:val="24"/>
          <w:szCs w:val="24"/>
        </w:rPr>
        <w:t xml:space="preserve"> При неточно или некачествено изпълнение, ИЗПЪЛНИТЕЛЯТ дължи на ВЪЗЛОЖИТЕЛЯ, освен отстраняване на недостатъците, и неустойка в размер 10% от стойността на разходите, необходими за отстраняване на неточното или некачествено изпълнение.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z w:val="24"/>
          <w:szCs w:val="24"/>
        </w:rPr>
        <w:t>11.3</w:t>
      </w:r>
      <w:r w:rsidRPr="00284D46">
        <w:rPr>
          <w:bCs/>
          <w:sz w:val="24"/>
          <w:szCs w:val="24"/>
        </w:rPr>
        <w:t xml:space="preserve">. ВЪЗЛОЖИТЕЛЯТ има право да прихване дължимата съгласно договора неустойка от стойността на внесената гаранция, съответно за същата сума да усвои частично или изцяло предоставената банкова гаранция за изпълнение. 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11.4.</w:t>
      </w:r>
      <w:r w:rsidRPr="00284D46">
        <w:rPr>
          <w:sz w:val="24"/>
          <w:szCs w:val="24"/>
        </w:rPr>
        <w:t xml:space="preserve"> </w:t>
      </w:r>
      <w:r w:rsidRPr="00284D46">
        <w:rPr>
          <w:bCs/>
          <w:sz w:val="24"/>
          <w:szCs w:val="24"/>
        </w:rPr>
        <w:t xml:space="preserve">При забава в плащането на дължима сума с повече от </w:t>
      </w:r>
      <w:r>
        <w:rPr>
          <w:b/>
          <w:bCs/>
          <w:sz w:val="24"/>
          <w:szCs w:val="24"/>
        </w:rPr>
        <w:t>3</w:t>
      </w:r>
      <w:r w:rsidRPr="00284D46">
        <w:rPr>
          <w:b/>
          <w:bCs/>
          <w:sz w:val="24"/>
          <w:szCs w:val="24"/>
        </w:rPr>
        <w:t>0</w:t>
      </w:r>
      <w:r w:rsidRPr="00284D46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три</w:t>
      </w:r>
      <w:r w:rsidRPr="00284D46">
        <w:rPr>
          <w:bCs/>
          <w:sz w:val="24"/>
          <w:szCs w:val="24"/>
        </w:rPr>
        <w:t xml:space="preserve">десет) календарни дни след срока по т.4.3., </w:t>
      </w:r>
      <w:r w:rsidRPr="00284D46">
        <w:rPr>
          <w:sz w:val="24"/>
          <w:szCs w:val="24"/>
        </w:rPr>
        <w:t xml:space="preserve">ВЪЗЛОЖИТЕЛЯТ </w:t>
      </w:r>
      <w:r w:rsidRPr="00284D46">
        <w:rPr>
          <w:bCs/>
          <w:sz w:val="24"/>
          <w:szCs w:val="24"/>
        </w:rPr>
        <w:t xml:space="preserve">дължи неустойка в размер на </w:t>
      </w:r>
      <w:r w:rsidRPr="00284D46">
        <w:rPr>
          <w:b/>
          <w:bCs/>
          <w:sz w:val="24"/>
          <w:szCs w:val="24"/>
        </w:rPr>
        <w:t>0.1 %</w:t>
      </w:r>
      <w:r w:rsidRPr="00284D46">
        <w:rPr>
          <w:bCs/>
          <w:sz w:val="24"/>
          <w:szCs w:val="24"/>
        </w:rPr>
        <w:t xml:space="preserve"> от неплатената в срок сума, за всеки ден закъснение, но нее повече то 10% от  размера на забавеното плащане.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11.5.</w:t>
      </w:r>
      <w:r w:rsidRPr="00284D46">
        <w:rPr>
          <w:sz w:val="24"/>
          <w:szCs w:val="24"/>
        </w:rPr>
        <w:t xml:space="preserve"> Всяка от страните може да претендира по общия ред за обезщетения за претърпените от нея вреди, ако техния размер надвишава уговорената неустойка.</w:t>
      </w:r>
    </w:p>
    <w:p w:rsidR="007E12F0" w:rsidRPr="00284D46" w:rsidRDefault="007E12F0" w:rsidP="00284D46">
      <w:pPr>
        <w:spacing w:after="0" w:line="360" w:lineRule="auto"/>
        <w:ind w:firstLine="567"/>
        <w:jc w:val="both"/>
        <w:rPr>
          <w:b/>
          <w:sz w:val="24"/>
          <w:szCs w:val="24"/>
          <w:highlight w:val="yellow"/>
        </w:rPr>
      </w:pPr>
    </w:p>
    <w:p w:rsidR="007E12F0" w:rsidRPr="00284D46" w:rsidRDefault="007E12F0" w:rsidP="00284D46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XІI. ИЗМЕН</w:t>
      </w:r>
      <w:r w:rsidR="00FD739D">
        <w:rPr>
          <w:b/>
          <w:sz w:val="24"/>
          <w:szCs w:val="24"/>
        </w:rPr>
        <w:t>ЕНИЕ И ПРЕКРАТЯВАНЕ НА ДОГОВОРА</w:t>
      </w:r>
    </w:p>
    <w:p w:rsidR="007E12F0" w:rsidRPr="00284D46" w:rsidRDefault="007E12F0" w:rsidP="00284D46">
      <w:pPr>
        <w:tabs>
          <w:tab w:val="num" w:pos="14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>12.1.</w:t>
      </w:r>
      <w:r w:rsidRPr="00284D46">
        <w:rPr>
          <w:sz w:val="24"/>
          <w:szCs w:val="24"/>
        </w:rPr>
        <w:t xml:space="preserve"> Настоящият договор може да бъде изменян съгласно условията на Закона за обществените поръчки в следните случаи: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z w:val="24"/>
        </w:rPr>
      </w:pPr>
      <w:r w:rsidRPr="00284D46">
        <w:rPr>
          <w:b/>
          <w:sz w:val="24"/>
        </w:rPr>
        <w:t>12.1.</w:t>
      </w:r>
      <w:proofErr w:type="spellStart"/>
      <w:r w:rsidRPr="00284D46">
        <w:rPr>
          <w:b/>
          <w:sz w:val="24"/>
        </w:rPr>
        <w:t>1</w:t>
      </w:r>
      <w:proofErr w:type="spellEnd"/>
      <w:r w:rsidRPr="00284D46">
        <w:rPr>
          <w:b/>
          <w:sz w:val="24"/>
        </w:rPr>
        <w:t>.</w:t>
      </w:r>
      <w:r w:rsidRPr="00284D46">
        <w:rPr>
          <w:sz w:val="24"/>
        </w:rPr>
        <w:t xml:space="preserve"> промени предвидени в документацията за обществената поръчка: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z w:val="24"/>
        </w:rPr>
      </w:pPr>
      <w:r w:rsidRPr="00284D46">
        <w:rPr>
          <w:b/>
          <w:sz w:val="24"/>
        </w:rPr>
        <w:t>12.1.</w:t>
      </w:r>
      <w:proofErr w:type="spellStart"/>
      <w:r w:rsidRPr="00284D46">
        <w:rPr>
          <w:b/>
          <w:sz w:val="24"/>
        </w:rPr>
        <w:t>1</w:t>
      </w:r>
      <w:proofErr w:type="spellEnd"/>
      <w:r w:rsidRPr="00284D46">
        <w:rPr>
          <w:b/>
          <w:sz w:val="24"/>
        </w:rPr>
        <w:t>.1.</w:t>
      </w:r>
      <w:r w:rsidRPr="00284D46">
        <w:rPr>
          <w:sz w:val="24"/>
        </w:rPr>
        <w:t xml:space="preserve"> </w:t>
      </w:r>
      <w:r w:rsidRPr="00284D46">
        <w:rPr>
          <w:sz w:val="24"/>
          <w:szCs w:val="24"/>
        </w:rPr>
        <w:t>Количеството на действително вложените материали и/или действително извършените работи се окаже по-голямо от посоченото в техническата документация количество</w:t>
      </w:r>
      <w:r w:rsidRPr="00284D46">
        <w:rPr>
          <w:sz w:val="24"/>
        </w:rPr>
        <w:t xml:space="preserve"> (инвестиционни проекти и КСС)</w:t>
      </w:r>
      <w:r w:rsidRPr="00284D46">
        <w:rPr>
          <w:sz w:val="24"/>
          <w:szCs w:val="24"/>
        </w:rPr>
        <w:t>, то цената съответно се намалява.</w:t>
      </w:r>
      <w:r w:rsidRPr="00284D46">
        <w:rPr>
          <w:sz w:val="24"/>
        </w:rPr>
        <w:t xml:space="preserve"> 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z w:val="24"/>
        </w:rPr>
      </w:pPr>
      <w:r w:rsidRPr="00284D46">
        <w:rPr>
          <w:b/>
          <w:sz w:val="24"/>
        </w:rPr>
        <w:t>12.1.</w:t>
      </w:r>
      <w:proofErr w:type="spellStart"/>
      <w:r w:rsidRPr="00284D46">
        <w:rPr>
          <w:b/>
          <w:sz w:val="24"/>
        </w:rPr>
        <w:t>1</w:t>
      </w:r>
      <w:proofErr w:type="spellEnd"/>
      <w:r w:rsidRPr="00284D46">
        <w:rPr>
          <w:b/>
          <w:sz w:val="24"/>
        </w:rPr>
        <w:t>.2.</w:t>
      </w:r>
      <w:r w:rsidRPr="00284D46">
        <w:rPr>
          <w:sz w:val="24"/>
        </w:rPr>
        <w:t xml:space="preserve"> Извършването на вътрешни компенсирани промени във видовете и количествата на строителните и монтажните работи. </w:t>
      </w:r>
    </w:p>
    <w:p w:rsidR="007E12F0" w:rsidRPr="00284D46" w:rsidRDefault="007E12F0" w:rsidP="00284D46">
      <w:pPr>
        <w:spacing w:after="0" w:line="240" w:lineRule="auto"/>
        <w:ind w:firstLine="426"/>
        <w:jc w:val="both"/>
        <w:rPr>
          <w:sz w:val="24"/>
        </w:rPr>
      </w:pPr>
      <w:r w:rsidRPr="00284D46">
        <w:rPr>
          <w:sz w:val="24"/>
        </w:rPr>
        <w:t xml:space="preserve">Количествено-стойностната сметка, предложена от ИЗПЪЛНИТЕЛЯ се съгласува с ВЪЗЛОЖИТЕЛЯ преди да започне изпълнението им. Единичните цени са съгласно подробната Количествено-стойностна сметка (КСС) – част от документацията, а количествата им се доказват с измерване на място и с подписан протокол (подробна ведомост) от изпълнител, консултант - упражняващ строителен надзор и проектант, придружен със </w:t>
      </w:r>
      <w:proofErr w:type="spellStart"/>
      <w:r w:rsidRPr="00284D46">
        <w:rPr>
          <w:sz w:val="24"/>
        </w:rPr>
        <w:t>заменителна</w:t>
      </w:r>
      <w:proofErr w:type="spellEnd"/>
      <w:r w:rsidRPr="00284D46">
        <w:rPr>
          <w:sz w:val="24"/>
        </w:rPr>
        <w:t xml:space="preserve"> таблица. Протоколът се представя на ВЪЗЛОЖИТЕЛЯ за одобрение. </w:t>
      </w:r>
    </w:p>
    <w:p w:rsidR="007E12F0" w:rsidRPr="00284D46" w:rsidRDefault="00FD739D" w:rsidP="00284D46">
      <w:pPr>
        <w:spacing w:after="0" w:line="240" w:lineRule="auto"/>
        <w:ind w:firstLine="426"/>
        <w:jc w:val="both"/>
        <w:rPr>
          <w:sz w:val="24"/>
        </w:rPr>
      </w:pPr>
      <w:r>
        <w:rPr>
          <w:b/>
          <w:sz w:val="24"/>
        </w:rPr>
        <w:t xml:space="preserve">   </w:t>
      </w:r>
      <w:r w:rsidR="007E12F0" w:rsidRPr="00284D46">
        <w:rPr>
          <w:b/>
          <w:sz w:val="24"/>
        </w:rPr>
        <w:t>12.1.</w:t>
      </w:r>
      <w:proofErr w:type="spellStart"/>
      <w:r w:rsidR="007E12F0" w:rsidRPr="00284D46">
        <w:rPr>
          <w:b/>
          <w:sz w:val="24"/>
        </w:rPr>
        <w:t>1</w:t>
      </w:r>
      <w:proofErr w:type="spellEnd"/>
      <w:r w:rsidR="007E12F0" w:rsidRPr="00284D46">
        <w:rPr>
          <w:b/>
          <w:sz w:val="24"/>
        </w:rPr>
        <w:t>.3.</w:t>
      </w:r>
      <w:r w:rsidR="007E12F0" w:rsidRPr="00284D46">
        <w:rPr>
          <w:sz w:val="24"/>
        </w:rPr>
        <w:t xml:space="preserve">  За новите строително монтажни работи, за които няма посочени единични цени в количествено стойностните сметки, ИЗПЪЛНИТЕЛЯТ представя нови единични цени по видове строително монтажни работи, с анализ за всяка от тях, формирани на база показателите за ценообразуване от офертата на Изпълнителя и фактури на материали, които подлежат на утвърждаване от ВЪЗЛОЖИТЕЛЯ. </w:t>
      </w:r>
    </w:p>
    <w:p w:rsidR="007E12F0" w:rsidRPr="00C36E1F" w:rsidRDefault="007E12F0" w:rsidP="009E7A9F">
      <w:pPr>
        <w:spacing w:after="120" w:line="240" w:lineRule="auto"/>
        <w:ind w:firstLine="708"/>
        <w:jc w:val="both"/>
        <w:rPr>
          <w:sz w:val="24"/>
          <w:szCs w:val="24"/>
          <w:lang w:eastAsia="en-US"/>
        </w:rPr>
      </w:pPr>
      <w:r w:rsidRPr="00284D46">
        <w:rPr>
          <w:b/>
          <w:sz w:val="24"/>
          <w:szCs w:val="24"/>
        </w:rPr>
        <w:lastRenderedPageBreak/>
        <w:t>12.1.2.</w:t>
      </w:r>
      <w:r w:rsidRPr="00284D46">
        <w:rPr>
          <w:sz w:val="24"/>
          <w:szCs w:val="24"/>
        </w:rPr>
        <w:t xml:space="preserve"> </w:t>
      </w:r>
      <w:r w:rsidRPr="00C36E1F">
        <w:rPr>
          <w:sz w:val="24"/>
          <w:szCs w:val="24"/>
          <w:lang w:eastAsia="en-US"/>
        </w:rPr>
        <w:t xml:space="preserve">При непредвидени обстоятелства, възникнали след сключването на този договор, довели до необходимост от извършване на допълнителни видове и/или количества СМР, същите се изпълняват в рамките до 5 % (пет на сто) непредвидени разходи или чрез частична замяна на СМР по договора, когато това е в интерес на Възложителя и не води до увеличаване стойността на договора, като констатирането, изпълнението и разплащането на СМР се извършва въз основа на двустранни </w:t>
      </w:r>
      <w:proofErr w:type="spellStart"/>
      <w:r w:rsidRPr="00C36E1F">
        <w:rPr>
          <w:sz w:val="24"/>
          <w:szCs w:val="24"/>
          <w:lang w:eastAsia="en-US"/>
        </w:rPr>
        <w:t>корекционни</w:t>
      </w:r>
      <w:proofErr w:type="spellEnd"/>
      <w:r w:rsidRPr="00C36E1F">
        <w:rPr>
          <w:sz w:val="24"/>
          <w:szCs w:val="24"/>
          <w:lang w:eastAsia="en-US"/>
        </w:rPr>
        <w:t xml:space="preserve"> (</w:t>
      </w:r>
      <w:proofErr w:type="spellStart"/>
      <w:r w:rsidRPr="00C36E1F">
        <w:rPr>
          <w:sz w:val="24"/>
          <w:szCs w:val="24"/>
          <w:lang w:eastAsia="en-US"/>
        </w:rPr>
        <w:t>заменителни</w:t>
      </w:r>
      <w:proofErr w:type="spellEnd"/>
      <w:r w:rsidRPr="00C36E1F">
        <w:rPr>
          <w:sz w:val="24"/>
          <w:szCs w:val="24"/>
          <w:lang w:eastAsia="en-US"/>
        </w:rPr>
        <w:t>) таблици, подписани от представител</w:t>
      </w:r>
      <w:r>
        <w:rPr>
          <w:sz w:val="24"/>
          <w:szCs w:val="24"/>
          <w:lang w:eastAsia="en-US"/>
        </w:rPr>
        <w:t xml:space="preserve">и на Изпълнителя и Възложителя. </w:t>
      </w:r>
      <w:r w:rsidRPr="00C36E1F">
        <w:rPr>
          <w:sz w:val="24"/>
          <w:szCs w:val="24"/>
          <w:lang w:eastAsia="en-US"/>
        </w:rPr>
        <w:t>По смисъла на настоящия договор „непредвидените разходи за СМР“ са разходите, свързани с увеличаване на заложени количества строителни и монтажни работи и/или добавяне на нови количества или видове строителни и монтажни работи, които не са могли да бъдат предвидени</w:t>
      </w:r>
      <w:r w:rsidRPr="00C36E1F">
        <w:t xml:space="preserve"> </w:t>
      </w:r>
      <w:r w:rsidRPr="00C36E1F">
        <w:rPr>
          <w:sz w:val="24"/>
          <w:szCs w:val="24"/>
          <w:lang w:eastAsia="en-US"/>
        </w:rPr>
        <w:t xml:space="preserve">в одобрения работния инвестиционен проект обективно, но при изпълнение на дейностите са обективно необходими за въвеждане на обекта в експлоатация. </w:t>
      </w:r>
    </w:p>
    <w:p w:rsidR="007E12F0" w:rsidRPr="00284D46" w:rsidRDefault="007E12F0" w:rsidP="009E7A9F">
      <w:pPr>
        <w:tabs>
          <w:tab w:val="num" w:pos="14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  <w:lang w:eastAsia="en-US"/>
        </w:rPr>
        <w:t>12.2</w:t>
      </w:r>
      <w:r w:rsidRPr="00284D46">
        <w:rPr>
          <w:sz w:val="24"/>
          <w:szCs w:val="24"/>
          <w:lang w:eastAsia="en-US"/>
        </w:rPr>
        <w:t>. Всяка от страните може да поиска</w:t>
      </w:r>
      <w:r w:rsidRPr="008B79E8">
        <w:rPr>
          <w:sz w:val="24"/>
          <w:szCs w:val="24"/>
          <w:lang w:val="ru-RU" w:eastAsia="en-US"/>
        </w:rPr>
        <w:t xml:space="preserve"> </w:t>
      </w:r>
      <w:r w:rsidRPr="00284D46">
        <w:rPr>
          <w:sz w:val="24"/>
          <w:szCs w:val="24"/>
          <w:lang w:eastAsia="en-US"/>
        </w:rPr>
        <w:t>писмено прекратяване на договора без предизвестие след изтичане на тримесечен срок от сключването му в случай на неосигурено финансиране.</w:t>
      </w:r>
    </w:p>
    <w:p w:rsidR="007E12F0" w:rsidRPr="00284D46" w:rsidRDefault="007E12F0" w:rsidP="00284D46">
      <w:pPr>
        <w:tabs>
          <w:tab w:val="num" w:pos="14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>12.3.</w:t>
      </w:r>
      <w:r w:rsidRPr="00284D46">
        <w:rPr>
          <w:sz w:val="24"/>
          <w:szCs w:val="24"/>
        </w:rPr>
        <w:t xml:space="preserve"> Настоящият договор може да бъде прекратен при следните обстоятелства:</w:t>
      </w:r>
    </w:p>
    <w:p w:rsidR="007E12F0" w:rsidRPr="00284D46" w:rsidRDefault="00FD739D" w:rsidP="00284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7E12F0" w:rsidRPr="00284D46">
        <w:rPr>
          <w:sz w:val="24"/>
          <w:szCs w:val="24"/>
        </w:rPr>
        <w:t xml:space="preserve"> по взаимно съгласие на страните;</w:t>
      </w:r>
    </w:p>
    <w:p w:rsidR="007E12F0" w:rsidRPr="00284D46" w:rsidRDefault="00FD739D" w:rsidP="00284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7E12F0" w:rsidRPr="00284D46">
        <w:rPr>
          <w:sz w:val="24"/>
          <w:szCs w:val="24"/>
        </w:rPr>
        <w:t xml:space="preserve"> при доказана обективна невъзможност за изпълнение на договора от страна на ИЗПЪЛНИТЕЛЯ;</w:t>
      </w:r>
    </w:p>
    <w:p w:rsidR="007E12F0" w:rsidRPr="00284D46" w:rsidRDefault="00FD739D" w:rsidP="00284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7E12F0" w:rsidRPr="00284D46">
        <w:rPr>
          <w:sz w:val="24"/>
          <w:szCs w:val="24"/>
        </w:rPr>
        <w:t xml:space="preserve"> при виновно неизпълнение на задължения по договора;</w:t>
      </w:r>
    </w:p>
    <w:p w:rsidR="007E12F0" w:rsidRPr="00284D46" w:rsidRDefault="00FD739D" w:rsidP="00284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7E12F0" w:rsidRPr="00284D46">
        <w:rPr>
          <w:sz w:val="24"/>
          <w:szCs w:val="24"/>
        </w:rPr>
        <w:t xml:space="preserve"> при условията на Закона за задълженията и договорите.</w:t>
      </w:r>
    </w:p>
    <w:p w:rsidR="007E12F0" w:rsidRPr="00284D46" w:rsidRDefault="007E12F0" w:rsidP="00284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 xml:space="preserve">12.4. </w:t>
      </w:r>
      <w:r w:rsidRPr="00284D46">
        <w:rPr>
          <w:sz w:val="24"/>
          <w:szCs w:val="24"/>
        </w:rPr>
        <w:t>ВЪЗЛОЖИТЕЛЯТ има право да прекрати настоящия договор без предизвестие, когато:</w:t>
      </w:r>
    </w:p>
    <w:p w:rsidR="007E12F0" w:rsidRPr="00284D46" w:rsidRDefault="00FD739D" w:rsidP="00284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7E12F0" w:rsidRPr="00284D46">
        <w:rPr>
          <w:sz w:val="24"/>
          <w:szCs w:val="24"/>
        </w:rPr>
        <w:t xml:space="preserve"> е необходимо съществено изменение на поръчката, което не позволява изменение на договора на основание чл. 116, ал. 1 от ЗОП; </w:t>
      </w:r>
    </w:p>
    <w:p w:rsidR="007E12F0" w:rsidRPr="00284D46" w:rsidRDefault="00FD739D" w:rsidP="00284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7E12F0" w:rsidRPr="00284D46">
        <w:rPr>
          <w:sz w:val="24"/>
          <w:szCs w:val="24"/>
        </w:rPr>
        <w:t xml:space="preserve"> се установи, че по време на провеждане на процедурата за възлагане на поръчката за изпълнителя са били налице обстоятелства по чл. 54, ал. 1, т. 1 от ЗОП, въз основа на които е следвало да бъде отстранен от процедурата за обществената поръчка; </w:t>
      </w:r>
    </w:p>
    <w:p w:rsidR="007E12F0" w:rsidRPr="00284D46" w:rsidRDefault="00FD739D" w:rsidP="00284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7E12F0" w:rsidRPr="00284D46">
        <w:rPr>
          <w:sz w:val="24"/>
          <w:szCs w:val="24"/>
        </w:rPr>
        <w:t xml:space="preserve"> поръчката не е следвало да бъде възложена на изпълнителя поради наличие на нарушение, постановено от Съда на </w:t>
      </w:r>
      <w:proofErr w:type="spellStart"/>
      <w:r w:rsidR="007E12F0" w:rsidRPr="00284D46">
        <w:rPr>
          <w:sz w:val="24"/>
          <w:szCs w:val="24"/>
        </w:rPr>
        <w:t>Европеи</w:t>
      </w:r>
      <w:proofErr w:type="spellEnd"/>
      <w:r w:rsidR="007E12F0" w:rsidRPr="00284D46">
        <w:rPr>
          <w:sz w:val="24"/>
          <w:szCs w:val="24"/>
        </w:rPr>
        <w:t>̆</w:t>
      </w:r>
      <w:proofErr w:type="spellStart"/>
      <w:r w:rsidR="007E12F0" w:rsidRPr="00284D46">
        <w:rPr>
          <w:sz w:val="24"/>
          <w:szCs w:val="24"/>
        </w:rPr>
        <w:t>ския</w:t>
      </w:r>
      <w:proofErr w:type="spellEnd"/>
      <w:r w:rsidR="007E12F0" w:rsidRPr="00284D46">
        <w:rPr>
          <w:sz w:val="24"/>
          <w:szCs w:val="24"/>
        </w:rPr>
        <w:t xml:space="preserve"> съюз в процедура по чл. 258 Договора за функциониране на Европейския съюз. </w:t>
      </w:r>
    </w:p>
    <w:p w:rsidR="007E12F0" w:rsidRPr="00284D46" w:rsidRDefault="007E12F0" w:rsidP="00284D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 xml:space="preserve">12.5. </w:t>
      </w:r>
      <w:r w:rsidRPr="00284D46">
        <w:rPr>
          <w:sz w:val="24"/>
          <w:szCs w:val="24"/>
        </w:rPr>
        <w:t xml:space="preserve">В случаите по т. 12.4, б. “б” и “в” ВЪЗЛОЖИТЕЛЯТ не дължи обезщетение за претърпените вреди от прекратяването на договора. </w:t>
      </w:r>
    </w:p>
    <w:p w:rsidR="007E12F0" w:rsidRDefault="007E12F0" w:rsidP="00284D46">
      <w:pPr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 xml:space="preserve">12.6. </w:t>
      </w:r>
      <w:r w:rsidRPr="00284D46">
        <w:rPr>
          <w:sz w:val="24"/>
          <w:szCs w:val="24"/>
        </w:rPr>
        <w:t xml:space="preserve"> Всяка от страните може да поиска прекратяване на договора без предизвестие след изтичане на тримесечен срок от сключването му в случай, че Възложителят не е осигурил финансови средства за изпълнението му.</w:t>
      </w:r>
    </w:p>
    <w:p w:rsidR="00FD739D" w:rsidRPr="00284D46" w:rsidRDefault="00FD739D" w:rsidP="00284D4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E12F0" w:rsidRPr="00284D46" w:rsidRDefault="007E12F0" w:rsidP="00284D46">
      <w:pPr>
        <w:shd w:val="clear" w:color="auto" w:fill="FFFFFF"/>
        <w:spacing w:after="0" w:line="36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ХI</w:t>
      </w:r>
      <w:r w:rsidRPr="00284D46">
        <w:rPr>
          <w:b/>
          <w:sz w:val="24"/>
          <w:szCs w:val="24"/>
          <w:lang w:val="en-US"/>
        </w:rPr>
        <w:t>II</w:t>
      </w:r>
      <w:r w:rsidR="00FD739D">
        <w:rPr>
          <w:b/>
          <w:sz w:val="24"/>
          <w:szCs w:val="24"/>
        </w:rPr>
        <w:t>. НЕПРЕОДОЛИМА СИЛА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13.1.</w:t>
      </w:r>
      <w:r w:rsidRPr="00284D46">
        <w:rPr>
          <w:spacing w:val="-15"/>
          <w:sz w:val="24"/>
          <w:szCs w:val="24"/>
        </w:rPr>
        <w:t xml:space="preserve"> </w:t>
      </w:r>
      <w:r w:rsidRPr="00284D46">
        <w:rPr>
          <w:spacing w:val="-6"/>
          <w:sz w:val="24"/>
          <w:szCs w:val="24"/>
        </w:rPr>
        <w:t xml:space="preserve">Страните се освобождават от отговорност за неизпълнение на задълженията </w:t>
      </w:r>
      <w:r w:rsidRPr="00284D46">
        <w:rPr>
          <w:spacing w:val="-3"/>
          <w:sz w:val="24"/>
          <w:szCs w:val="24"/>
        </w:rPr>
        <w:t xml:space="preserve">си по договора, когато невъзможността за изпълнение се дължи на непреодолима сила. Ако </w:t>
      </w:r>
      <w:r w:rsidRPr="00284D46">
        <w:rPr>
          <w:spacing w:val="-5"/>
          <w:sz w:val="24"/>
          <w:szCs w:val="24"/>
        </w:rPr>
        <w:t xml:space="preserve">страната е била в забава, тя не може да се позовава на непреодолима сила. </w:t>
      </w:r>
      <w:r w:rsidRPr="00284D46">
        <w:rPr>
          <w:spacing w:val="3"/>
          <w:sz w:val="24"/>
          <w:szCs w:val="24"/>
        </w:rPr>
        <w:t xml:space="preserve">Непреодолима сила е непредвидимо или непредотвратимо събитие от </w:t>
      </w:r>
      <w:r w:rsidRPr="00284D46">
        <w:rPr>
          <w:spacing w:val="4"/>
          <w:sz w:val="24"/>
          <w:szCs w:val="24"/>
        </w:rPr>
        <w:t>извънреден характер, възникнало след сключване на договора.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13.2.</w:t>
      </w:r>
      <w:r w:rsidRPr="00284D46">
        <w:rPr>
          <w:spacing w:val="-13"/>
          <w:sz w:val="24"/>
          <w:szCs w:val="24"/>
        </w:rPr>
        <w:t xml:space="preserve"> </w:t>
      </w:r>
      <w:r w:rsidRPr="00284D46">
        <w:rPr>
          <w:spacing w:val="-6"/>
          <w:sz w:val="24"/>
          <w:szCs w:val="24"/>
        </w:rPr>
        <w:t xml:space="preserve">Страната, която не може да изпълни задължението си поради непреодолима </w:t>
      </w:r>
      <w:r w:rsidRPr="00284D46">
        <w:rPr>
          <w:spacing w:val="-2"/>
          <w:sz w:val="24"/>
          <w:szCs w:val="24"/>
        </w:rPr>
        <w:t xml:space="preserve">сила, в срок от седем календарни дни от настъпването на съответното събитие, уведомява </w:t>
      </w:r>
      <w:r w:rsidRPr="00284D46">
        <w:rPr>
          <w:spacing w:val="3"/>
          <w:sz w:val="24"/>
          <w:szCs w:val="24"/>
        </w:rPr>
        <w:t xml:space="preserve">писмено другата страна за това обстоятелство. В същия срок с препоръчана </w:t>
      </w:r>
      <w:r w:rsidRPr="00284D46">
        <w:rPr>
          <w:spacing w:val="-6"/>
          <w:sz w:val="24"/>
          <w:szCs w:val="24"/>
        </w:rPr>
        <w:t xml:space="preserve">поща или чрез куриерска служба страната, позоваваща се на непреодолима сила, </w:t>
      </w:r>
      <w:r w:rsidRPr="00284D46">
        <w:rPr>
          <w:spacing w:val="2"/>
          <w:sz w:val="24"/>
          <w:szCs w:val="24"/>
        </w:rPr>
        <w:t>трябва да изпрати на другата страна писмено потвърждение за възникването й, изходящо от официален орган</w:t>
      </w:r>
      <w:r w:rsidRPr="00284D46">
        <w:rPr>
          <w:spacing w:val="12"/>
          <w:sz w:val="24"/>
          <w:szCs w:val="24"/>
        </w:rPr>
        <w:t xml:space="preserve">. </w:t>
      </w:r>
      <w:r w:rsidRPr="00284D46">
        <w:rPr>
          <w:spacing w:val="9"/>
          <w:sz w:val="24"/>
          <w:szCs w:val="24"/>
        </w:rPr>
        <w:t xml:space="preserve">При неуведомяване се дължи обезщетение за </w:t>
      </w:r>
      <w:r w:rsidRPr="00284D46">
        <w:rPr>
          <w:spacing w:val="1"/>
          <w:sz w:val="24"/>
          <w:szCs w:val="24"/>
        </w:rPr>
        <w:t>настъпилите от това вреди.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13.3.</w:t>
      </w:r>
      <w:r w:rsidRPr="00284D46">
        <w:rPr>
          <w:sz w:val="24"/>
          <w:szCs w:val="24"/>
        </w:rPr>
        <w:t xml:space="preserve"> </w:t>
      </w:r>
      <w:r w:rsidRPr="00284D46">
        <w:rPr>
          <w:bCs/>
          <w:sz w:val="24"/>
          <w:szCs w:val="24"/>
        </w:rPr>
        <w:t>Докато трае непреодолимата сила, изпълнението на задълженията и на свързаните с тях насрещни задължения спира. Съответните срокове за изпълнение се удължават с времето, през което е била налице непреодолима сила.</w:t>
      </w:r>
    </w:p>
    <w:p w:rsidR="007E12F0" w:rsidRPr="00284D46" w:rsidRDefault="007E12F0" w:rsidP="00284D46">
      <w:pPr>
        <w:shd w:val="clear" w:color="auto" w:fill="FFFFFF"/>
        <w:spacing w:after="12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lastRenderedPageBreak/>
        <w:t>13.4.</w:t>
      </w:r>
      <w:r w:rsidRPr="00284D46">
        <w:rPr>
          <w:sz w:val="24"/>
          <w:szCs w:val="24"/>
        </w:rPr>
        <w:t xml:space="preserve"> А</w:t>
      </w:r>
      <w:r w:rsidRPr="00284D46">
        <w:rPr>
          <w:bCs/>
          <w:sz w:val="24"/>
          <w:szCs w:val="24"/>
        </w:rPr>
        <w:t>ко непреодолимата сила трае толкова дълго, че някоя от страните вече няма интерес от изпълнението, тя има право да прекрати договора с писмено уведомление до другата страна.</w:t>
      </w:r>
    </w:p>
    <w:p w:rsidR="007E12F0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X</w:t>
      </w:r>
      <w:r w:rsidRPr="00284D46">
        <w:rPr>
          <w:b/>
          <w:sz w:val="24"/>
          <w:szCs w:val="24"/>
          <w:lang w:val="en-US"/>
        </w:rPr>
        <w:t>I</w:t>
      </w:r>
      <w:r w:rsidRPr="00284D46">
        <w:rPr>
          <w:b/>
          <w:sz w:val="24"/>
          <w:szCs w:val="24"/>
        </w:rPr>
        <w:t>V. ДОГОВОР ЗА ПОДИЗПЪЛНЕНИЕ</w:t>
      </w:r>
    </w:p>
    <w:p w:rsidR="00FD739D" w:rsidRPr="00284D46" w:rsidRDefault="00FD739D" w:rsidP="00284D46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>14.1.</w:t>
      </w:r>
      <w:r w:rsidRPr="00284D46">
        <w:rPr>
          <w:sz w:val="24"/>
          <w:szCs w:val="24"/>
        </w:rPr>
        <w:t xml:space="preserve"> ИЗПЪЛНИТЕЛЯТ се задължава, в случай, че е посочил, че ще ползва подизпълнител при изпълнение на поръчката, в срок до три дни от сключването на договор за </w:t>
      </w:r>
      <w:proofErr w:type="spellStart"/>
      <w:r w:rsidRPr="00284D46">
        <w:rPr>
          <w:sz w:val="24"/>
          <w:szCs w:val="24"/>
        </w:rPr>
        <w:t>подизпълнение</w:t>
      </w:r>
      <w:proofErr w:type="spellEnd"/>
      <w:r w:rsidRPr="00284D46">
        <w:rPr>
          <w:sz w:val="24"/>
          <w:szCs w:val="24"/>
        </w:rPr>
        <w:t xml:space="preserve"> или на допълнително споразумение към него, или на договор, с който се заменя посочен в офертата подизпълнител, да изпрати на ВЪЗЛОЖИТЕЛЯ оригинален екземпляр от договора или допълнителното споразумение заедно с доказателства, че подизпълнителят отговаря на съответните критерии за подбор съобразно вида и дела от поръчката, който ще изпълняват, и че за тях не са налице основания за отстраняване от процедурата, съответно за спазване на изискванията на чл.66, ал.1</w:t>
      </w:r>
      <w:r>
        <w:rPr>
          <w:sz w:val="24"/>
          <w:szCs w:val="24"/>
        </w:rPr>
        <w:t>4</w:t>
      </w:r>
      <w:r w:rsidRPr="00284D46">
        <w:rPr>
          <w:sz w:val="24"/>
          <w:szCs w:val="24"/>
        </w:rPr>
        <w:t xml:space="preserve"> от ЗОП.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 xml:space="preserve">14.2. </w:t>
      </w:r>
      <w:r w:rsidRPr="00284D46">
        <w:rPr>
          <w:sz w:val="24"/>
          <w:szCs w:val="24"/>
        </w:rPr>
        <w:t xml:space="preserve">След сключване на договора и </w:t>
      </w:r>
      <w:proofErr w:type="spellStart"/>
      <w:r w:rsidRPr="00284D46">
        <w:rPr>
          <w:sz w:val="24"/>
          <w:szCs w:val="24"/>
        </w:rPr>
        <w:t>наи</w:t>
      </w:r>
      <w:proofErr w:type="spellEnd"/>
      <w:r w:rsidRPr="00284D46">
        <w:rPr>
          <w:sz w:val="24"/>
          <w:szCs w:val="24"/>
        </w:rPr>
        <w:t xml:space="preserve">̆-късно преди започване на изпълнението му, ИЗПЪЛНИТЕЛЯТ уведомява ВЪЗЛОЖИТЕЛЯ за името, данните за контакт и представителите на подизпълнителите, посочени в офертата. Изпълнителят уведомява възложителя за всякакви промени в предоставената информация в хода на изпълнението на поръчката. 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>14.3.</w:t>
      </w:r>
      <w:r w:rsidRPr="00284D46">
        <w:rPr>
          <w:sz w:val="24"/>
          <w:szCs w:val="24"/>
        </w:rPr>
        <w:t xml:space="preserve"> В случай, че за изпълнение на поръчката има сключен договор за </w:t>
      </w:r>
      <w:proofErr w:type="spellStart"/>
      <w:r w:rsidRPr="00284D46">
        <w:rPr>
          <w:sz w:val="24"/>
          <w:szCs w:val="24"/>
        </w:rPr>
        <w:t>подизпълнение</w:t>
      </w:r>
      <w:proofErr w:type="spellEnd"/>
      <w:r w:rsidRPr="00284D46">
        <w:rPr>
          <w:sz w:val="24"/>
          <w:szCs w:val="24"/>
        </w:rPr>
        <w:t xml:space="preserve"> възложителят заплаща възнаграждение пряко на подизпълнител, когато са налице следните условия:</w:t>
      </w:r>
    </w:p>
    <w:p w:rsidR="007E12F0" w:rsidRPr="00284D46" w:rsidRDefault="005D5E3F" w:rsidP="00284D4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E12F0" w:rsidRPr="00284D46">
        <w:rPr>
          <w:sz w:val="24"/>
          <w:szCs w:val="24"/>
        </w:rPr>
        <w:t>Частта от поръчката, която се изпълнява от подизпълнителя, може да бъде предадена като отделен обект на изпълнителя.</w:t>
      </w:r>
    </w:p>
    <w:p w:rsidR="007E12F0" w:rsidRPr="00284D46" w:rsidRDefault="005D5E3F" w:rsidP="00284D4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7E12F0" w:rsidRPr="00284D46">
        <w:rPr>
          <w:sz w:val="24"/>
          <w:szCs w:val="24"/>
        </w:rPr>
        <w:t xml:space="preserve"> Подизпълнителят е отправил искане до възложителя, чрез изпълнителя, който е длъжен да го предостави на възложителя в 15-дневен срок от получаването му.</w:t>
      </w:r>
    </w:p>
    <w:p w:rsidR="007E12F0" w:rsidRPr="00284D46" w:rsidRDefault="005D5E3F" w:rsidP="00284D4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7E12F0" w:rsidRPr="00284D46">
        <w:rPr>
          <w:sz w:val="24"/>
          <w:szCs w:val="24"/>
        </w:rPr>
        <w:t xml:space="preserve"> Към искането изпълнителят е длъжен да предостави становище, от което да е видно дали оспорва плащанията или част от тях като недължими. </w:t>
      </w:r>
    </w:p>
    <w:p w:rsidR="007E12F0" w:rsidRPr="00284D46" w:rsidRDefault="005D5E3F" w:rsidP="00284D4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7E12F0" w:rsidRPr="00284D46">
        <w:rPr>
          <w:sz w:val="24"/>
          <w:szCs w:val="24"/>
        </w:rPr>
        <w:t xml:space="preserve"> Възложителят има право да откаже плащане на подизпълнител, когато искането за плащане е оспорено, до момента на отстраняване на причината за отказа. 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z w:val="24"/>
          <w:szCs w:val="24"/>
        </w:rPr>
        <w:t>14.4.</w:t>
      </w:r>
      <w:r w:rsidRPr="00284D46">
        <w:rPr>
          <w:bCs/>
          <w:sz w:val="24"/>
          <w:szCs w:val="24"/>
        </w:rPr>
        <w:t xml:space="preserve"> Замяна или включване на подизпълнител по време на изпълнение на договор за обществена поръчка се допуска по изключение, когато възникне необходимост при спазване </w:t>
      </w:r>
      <w:r>
        <w:rPr>
          <w:bCs/>
          <w:sz w:val="24"/>
          <w:szCs w:val="24"/>
        </w:rPr>
        <w:t>на изискванията на чл. 66, ал.14</w:t>
      </w:r>
      <w:r w:rsidRPr="00284D46">
        <w:rPr>
          <w:bCs/>
          <w:sz w:val="24"/>
          <w:szCs w:val="24"/>
        </w:rPr>
        <w:t xml:space="preserve"> от ЗОП.</w:t>
      </w:r>
    </w:p>
    <w:p w:rsidR="007E12F0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z w:val="24"/>
          <w:szCs w:val="24"/>
        </w:rPr>
        <w:t>14.5.</w:t>
      </w:r>
      <w:r w:rsidRPr="00284D46">
        <w:rPr>
          <w:bCs/>
          <w:sz w:val="24"/>
          <w:szCs w:val="24"/>
        </w:rPr>
        <w:t xml:space="preserve"> Подизпълнителите нямат право да </w:t>
      </w:r>
      <w:proofErr w:type="spellStart"/>
      <w:r w:rsidRPr="00284D46">
        <w:rPr>
          <w:bCs/>
          <w:sz w:val="24"/>
          <w:szCs w:val="24"/>
        </w:rPr>
        <w:t>превъзлагат</w:t>
      </w:r>
      <w:proofErr w:type="spellEnd"/>
      <w:r w:rsidRPr="00284D46">
        <w:rPr>
          <w:bCs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84D46">
        <w:rPr>
          <w:bCs/>
          <w:sz w:val="24"/>
          <w:szCs w:val="24"/>
        </w:rPr>
        <w:t>подизпълнение</w:t>
      </w:r>
      <w:proofErr w:type="spellEnd"/>
      <w:r w:rsidRPr="00284D46">
        <w:rPr>
          <w:bCs/>
          <w:sz w:val="24"/>
          <w:szCs w:val="24"/>
        </w:rPr>
        <w:t>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XV.</w:t>
      </w:r>
      <w:r w:rsidRPr="00284D46">
        <w:rPr>
          <w:b/>
          <w:bCs/>
          <w:sz w:val="24"/>
          <w:szCs w:val="24"/>
        </w:rPr>
        <w:t xml:space="preserve"> </w:t>
      </w:r>
      <w:r w:rsidR="00FD739D">
        <w:rPr>
          <w:b/>
          <w:sz w:val="24"/>
          <w:szCs w:val="24"/>
        </w:rPr>
        <w:t>ПОДСЪДНОСТ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15.1.</w:t>
      </w:r>
      <w:r w:rsidRPr="00284D46">
        <w:rPr>
          <w:bCs/>
          <w:sz w:val="24"/>
          <w:szCs w:val="24"/>
        </w:rPr>
        <w:t xml:space="preserve"> Всички спорове, които могат да възникнат във връзка с настоящия договор, по повод неговото изпълнение или тълкуване, включително споровете, породени или отнасящи се до неговата недействителност или прекратяване, страните трябва да решат </w:t>
      </w:r>
      <w:r w:rsidRPr="00284D46">
        <w:rPr>
          <w:sz w:val="24"/>
          <w:szCs w:val="24"/>
        </w:rPr>
        <w:t>чрез договаряне помежду си.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284D46">
        <w:rPr>
          <w:b/>
          <w:bCs/>
          <w:spacing w:val="-5"/>
          <w:sz w:val="24"/>
          <w:szCs w:val="24"/>
        </w:rPr>
        <w:t>15.2.</w:t>
      </w:r>
      <w:r w:rsidRPr="00284D46">
        <w:rPr>
          <w:sz w:val="24"/>
          <w:szCs w:val="24"/>
        </w:rPr>
        <w:t xml:space="preserve"> </w:t>
      </w:r>
      <w:r w:rsidRPr="00284D46">
        <w:rPr>
          <w:bCs/>
          <w:sz w:val="24"/>
          <w:szCs w:val="24"/>
        </w:rPr>
        <w:t>В случай на невъзможност за разрешаване на споровете по пътя на договарянето, те подлежат на разглеждане и решаване по съдебен ред от компетентния съгласно българското законодателство съд.</w:t>
      </w: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  <w:highlight w:val="yellow"/>
        </w:rPr>
      </w:pPr>
    </w:p>
    <w:p w:rsidR="007E12F0" w:rsidRPr="00284D46" w:rsidRDefault="007E12F0" w:rsidP="00284D46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ХVI.</w:t>
      </w:r>
      <w:r w:rsidRPr="00284D46">
        <w:rPr>
          <w:b/>
          <w:bCs/>
          <w:sz w:val="24"/>
          <w:szCs w:val="24"/>
        </w:rPr>
        <w:t xml:space="preserve"> </w:t>
      </w:r>
      <w:r w:rsidRPr="00284D46">
        <w:rPr>
          <w:b/>
          <w:sz w:val="24"/>
          <w:szCs w:val="24"/>
        </w:rPr>
        <w:t>ОБЩИ РАЗПОРЕДБИ.</w:t>
      </w:r>
    </w:p>
    <w:p w:rsidR="007E12F0" w:rsidRPr="00284D46" w:rsidRDefault="007E12F0" w:rsidP="00284D46">
      <w:pPr>
        <w:spacing w:after="120" w:line="22" w:lineRule="atLeast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>16.1.</w:t>
      </w:r>
      <w:r w:rsidRPr="00284D46">
        <w:rPr>
          <w:sz w:val="24"/>
          <w:szCs w:val="24"/>
        </w:rPr>
        <w:t xml:space="preserve"> Всички спорове по изпълнението на настоящия договор се решават от страните чрез преговори, а при непостигане на съгласие - от компетентния български съд.</w:t>
      </w:r>
    </w:p>
    <w:p w:rsidR="007E12F0" w:rsidRPr="00284D46" w:rsidRDefault="007E12F0" w:rsidP="00284D46">
      <w:pPr>
        <w:spacing w:after="120" w:line="22" w:lineRule="atLeast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>16.2.</w:t>
      </w:r>
      <w:r w:rsidRPr="00284D46">
        <w:rPr>
          <w:sz w:val="24"/>
          <w:szCs w:val="24"/>
        </w:rPr>
        <w:t xml:space="preserve"> За всички неуредени с настоящия договор въпроси се прилагат действащите разпоредби на българското гражданско законодателство.</w:t>
      </w:r>
    </w:p>
    <w:p w:rsidR="007E12F0" w:rsidRPr="00284D46" w:rsidRDefault="007E12F0" w:rsidP="00284D46">
      <w:pPr>
        <w:spacing w:after="120" w:line="22" w:lineRule="atLeast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 xml:space="preserve">16.3. </w:t>
      </w:r>
      <w:r w:rsidRPr="00284D46">
        <w:rPr>
          <w:bCs/>
          <w:sz w:val="24"/>
          <w:szCs w:val="24"/>
        </w:rPr>
        <w:t>Всички съобщения и уведомления между страните по повод договора се извършват в писмена форма чрез факс, препоръчана поща с обратна разписка или куриерска служба.</w:t>
      </w:r>
      <w:r w:rsidRPr="00284D46">
        <w:rPr>
          <w:sz w:val="24"/>
          <w:szCs w:val="24"/>
        </w:rPr>
        <w:t xml:space="preserve"> </w:t>
      </w:r>
    </w:p>
    <w:p w:rsidR="007E12F0" w:rsidRPr="00284D46" w:rsidRDefault="007E12F0" w:rsidP="00284D46">
      <w:pPr>
        <w:spacing w:after="120" w:line="22" w:lineRule="atLeast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lastRenderedPageBreak/>
        <w:t>16.4.</w:t>
      </w:r>
      <w:r w:rsidRPr="00284D46">
        <w:rPr>
          <w:sz w:val="24"/>
          <w:szCs w:val="24"/>
        </w:rPr>
        <w:t xml:space="preserve"> В срок до </w:t>
      </w:r>
      <w:r w:rsidRPr="00284D46">
        <w:rPr>
          <w:b/>
          <w:sz w:val="24"/>
          <w:szCs w:val="24"/>
        </w:rPr>
        <w:t>10</w:t>
      </w:r>
      <w:r w:rsidRPr="00284D46">
        <w:rPr>
          <w:sz w:val="24"/>
          <w:szCs w:val="24"/>
        </w:rPr>
        <w:t xml:space="preserve"> (десет) дни след подписване на договора всяка от страните информира другата страна писмено за определеното от нея лице за контакт по този договор, неговия </w:t>
      </w:r>
      <w:r w:rsidRPr="00284D46">
        <w:rPr>
          <w:bCs/>
          <w:sz w:val="24"/>
          <w:szCs w:val="24"/>
        </w:rPr>
        <w:t>факс и актуален адрес за кореспонденция. Посочените данни могат да се променят само с писмено уведомление на съответната страна по реда на договора.</w:t>
      </w:r>
    </w:p>
    <w:p w:rsidR="007E12F0" w:rsidRPr="00284D46" w:rsidRDefault="007E12F0" w:rsidP="00284D46">
      <w:pPr>
        <w:spacing w:after="120" w:line="22" w:lineRule="atLeast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>16.5.</w:t>
      </w:r>
      <w:r w:rsidRPr="00284D46">
        <w:rPr>
          <w:sz w:val="24"/>
          <w:szCs w:val="24"/>
        </w:rPr>
        <w:t xml:space="preserve"> Когато някоя от страните по договора предостави на другата страна и електронно копие на документ, съобщение или уведомление, при несъответствие на съдържанието между хартиения и електронния носител, за валидни се считат записите на хартиения носител. </w:t>
      </w:r>
    </w:p>
    <w:p w:rsidR="007E12F0" w:rsidRPr="00284D46" w:rsidRDefault="007E12F0" w:rsidP="00284D46">
      <w:pPr>
        <w:shd w:val="clear" w:color="auto" w:fill="FFFFFF"/>
        <w:tabs>
          <w:tab w:val="left" w:pos="581"/>
        </w:tabs>
        <w:spacing w:after="0" w:line="22" w:lineRule="atLeast"/>
        <w:ind w:firstLine="567"/>
        <w:jc w:val="both"/>
        <w:rPr>
          <w:bCs/>
          <w:sz w:val="24"/>
        </w:rPr>
      </w:pPr>
      <w:r w:rsidRPr="00284D46">
        <w:rPr>
          <w:b/>
          <w:bCs/>
          <w:sz w:val="24"/>
        </w:rPr>
        <w:t>16.6.</w:t>
      </w:r>
      <w:r w:rsidRPr="00284D46">
        <w:rPr>
          <w:bCs/>
          <w:sz w:val="24"/>
        </w:rPr>
        <w:t xml:space="preserve"> Никоя от страните няма право да прехвърля свои права или задължения по договора на трети лица, без предварителното писмено съгласие на другата страна.</w:t>
      </w:r>
    </w:p>
    <w:p w:rsidR="007E12F0" w:rsidRPr="00284D46" w:rsidRDefault="007E12F0" w:rsidP="00284D46">
      <w:pPr>
        <w:spacing w:after="120" w:line="22" w:lineRule="atLeast"/>
        <w:ind w:firstLine="567"/>
        <w:jc w:val="both"/>
        <w:rPr>
          <w:sz w:val="24"/>
          <w:szCs w:val="24"/>
        </w:rPr>
      </w:pPr>
      <w:r w:rsidRPr="00284D46">
        <w:rPr>
          <w:b/>
          <w:sz w:val="24"/>
          <w:szCs w:val="24"/>
        </w:rPr>
        <w:t>16.7.</w:t>
      </w:r>
      <w:r w:rsidRPr="00284D46">
        <w:rPr>
          <w:sz w:val="24"/>
          <w:szCs w:val="24"/>
        </w:rPr>
        <w:t xml:space="preserve"> Договорът влиза в сила от</w:t>
      </w:r>
      <w:r w:rsidRPr="00284D46">
        <w:rPr>
          <w:sz w:val="24"/>
        </w:rPr>
        <w:t xml:space="preserve"> датата, на която Възложителят уведоми Изпълнителя за осигурено финансиране, а сроковете по неговото изпълнение – от датата на Протокола за откриване на строителната площадка и определяне на строителната линия и ниво на строежа – </w:t>
      </w:r>
      <w:proofErr w:type="spellStart"/>
      <w:r w:rsidRPr="00284D46">
        <w:rPr>
          <w:sz w:val="24"/>
        </w:rPr>
        <w:t>обр</w:t>
      </w:r>
      <w:proofErr w:type="spellEnd"/>
      <w:r w:rsidRPr="00284D46">
        <w:rPr>
          <w:sz w:val="24"/>
        </w:rPr>
        <w:t>.2 и 2а по Наредба №3/31.07.2013г. за съставяне на актове и протоколи по време на строителството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>16.8.</w:t>
      </w:r>
      <w:r w:rsidRPr="00284D46">
        <w:rPr>
          <w:sz w:val="24"/>
          <w:szCs w:val="24"/>
        </w:rPr>
        <w:t xml:space="preserve"> Настоящият договор, ведно </w:t>
      </w:r>
      <w:r w:rsidR="00FD739D">
        <w:rPr>
          <w:sz w:val="24"/>
          <w:szCs w:val="24"/>
        </w:rPr>
        <w:t>с приложенията, се състави в три еднообразни екземпляра – два</w:t>
      </w:r>
      <w:r w:rsidRPr="00284D46">
        <w:rPr>
          <w:sz w:val="24"/>
          <w:szCs w:val="24"/>
        </w:rPr>
        <w:t xml:space="preserve"> за ВЪЗЛОЖИТЕЛЯ и един за ИЗПЪЛНИТЕЛЯ</w:t>
      </w:r>
      <w:r w:rsidRPr="00284D46">
        <w:rPr>
          <w:b/>
          <w:sz w:val="24"/>
          <w:szCs w:val="24"/>
        </w:rPr>
        <w:t xml:space="preserve"> </w:t>
      </w: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7E12F0" w:rsidRPr="00284D46" w:rsidRDefault="007E12F0" w:rsidP="00284D4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84D46">
        <w:rPr>
          <w:b/>
          <w:sz w:val="24"/>
          <w:szCs w:val="24"/>
        </w:rPr>
        <w:t xml:space="preserve">Приложения: </w:t>
      </w:r>
    </w:p>
    <w:p w:rsidR="007E12F0" w:rsidRPr="00284D46" w:rsidRDefault="007E12F0" w:rsidP="00284D46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284D46">
        <w:rPr>
          <w:sz w:val="24"/>
          <w:szCs w:val="24"/>
        </w:rPr>
        <w:t>Техническа спецификация;</w:t>
      </w:r>
    </w:p>
    <w:p w:rsidR="007E12F0" w:rsidRPr="00284D46" w:rsidRDefault="007E12F0" w:rsidP="00284D46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284D46">
        <w:rPr>
          <w:sz w:val="24"/>
          <w:szCs w:val="24"/>
        </w:rPr>
        <w:t>Техническото предложение от офертата на ИЗПЪЛНИТЕЛЯ;</w:t>
      </w:r>
    </w:p>
    <w:p w:rsidR="007E12F0" w:rsidRPr="00284D46" w:rsidRDefault="007E12F0" w:rsidP="00284D46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284D46">
        <w:rPr>
          <w:sz w:val="24"/>
          <w:szCs w:val="24"/>
        </w:rPr>
        <w:t>Ценово предложение от офертата на ИЗПЪЛНИТЕЛЯ.</w:t>
      </w:r>
    </w:p>
    <w:p w:rsidR="007E12F0" w:rsidRPr="00284D46" w:rsidRDefault="007E12F0" w:rsidP="00284D46">
      <w:pPr>
        <w:spacing w:after="0" w:line="240" w:lineRule="auto"/>
        <w:jc w:val="both"/>
        <w:rPr>
          <w:sz w:val="24"/>
          <w:szCs w:val="24"/>
        </w:rPr>
      </w:pPr>
    </w:p>
    <w:p w:rsidR="007E12F0" w:rsidRDefault="007E12F0" w:rsidP="00284D46">
      <w:pPr>
        <w:pStyle w:val="a4"/>
        <w:tabs>
          <w:tab w:val="left" w:pos="90"/>
        </w:tabs>
        <w:spacing w:after="0" w:line="360" w:lineRule="auto"/>
        <w:jc w:val="both"/>
        <w:rPr>
          <w:b/>
          <w:lang w:val="ru-RU"/>
        </w:rPr>
      </w:pPr>
    </w:p>
    <w:bookmarkEnd w:id="1"/>
    <w:p w:rsidR="007E12F0" w:rsidRPr="000E10A4" w:rsidRDefault="007E12F0" w:rsidP="000E10A4">
      <w:pPr>
        <w:spacing w:after="120" w:line="240" w:lineRule="auto"/>
        <w:rPr>
          <w:sz w:val="24"/>
          <w:szCs w:val="24"/>
          <w:lang w:eastAsia="en-US"/>
        </w:rPr>
      </w:pPr>
    </w:p>
    <w:p w:rsidR="007E12F0" w:rsidRPr="000E10A4" w:rsidRDefault="007E12F0" w:rsidP="000E10A4">
      <w:pPr>
        <w:spacing w:after="120" w:line="240" w:lineRule="auto"/>
        <w:rPr>
          <w:sz w:val="24"/>
          <w:szCs w:val="24"/>
          <w:lang w:eastAsia="en-US"/>
        </w:rPr>
      </w:pPr>
    </w:p>
    <w:p w:rsidR="00FD739D" w:rsidRPr="00FD739D" w:rsidRDefault="00FD739D" w:rsidP="00FD739D">
      <w:pPr>
        <w:spacing w:after="120" w:line="240" w:lineRule="auto"/>
        <w:rPr>
          <w:b/>
          <w:sz w:val="24"/>
          <w:szCs w:val="24"/>
          <w:lang w:eastAsia="en-US"/>
        </w:rPr>
      </w:pPr>
      <w:r w:rsidRPr="000E10A4">
        <w:rPr>
          <w:b/>
          <w:sz w:val="24"/>
          <w:szCs w:val="24"/>
          <w:lang w:eastAsia="en-US"/>
        </w:rPr>
        <w:t>ЗА ВЪЗЛОЖИТЕЛЯ:</w:t>
      </w:r>
      <w:r w:rsidRPr="000E10A4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                                                    </w:t>
      </w:r>
      <w:r w:rsidRPr="00FD739D">
        <w:rPr>
          <w:b/>
          <w:sz w:val="24"/>
          <w:szCs w:val="24"/>
          <w:lang w:eastAsia="en-US"/>
        </w:rPr>
        <w:t xml:space="preserve">ЗА ИЗПЪЛНИТЕЛЯ: </w:t>
      </w:r>
    </w:p>
    <w:p w:rsidR="007E12F0" w:rsidRPr="00FD739D" w:rsidRDefault="00FD739D" w:rsidP="000E10A4">
      <w:pPr>
        <w:spacing w:after="120" w:line="240" w:lineRule="auto"/>
        <w:rPr>
          <w:b/>
          <w:sz w:val="24"/>
          <w:szCs w:val="24"/>
          <w:lang w:eastAsia="en-US"/>
        </w:rPr>
      </w:pPr>
      <w:r w:rsidRPr="00FD739D">
        <w:rPr>
          <w:b/>
          <w:sz w:val="24"/>
          <w:szCs w:val="24"/>
          <w:lang w:eastAsia="en-US"/>
        </w:rPr>
        <w:t>Иванка Николова</w:t>
      </w:r>
    </w:p>
    <w:p w:rsidR="00FD739D" w:rsidRPr="00FD739D" w:rsidRDefault="00FD739D" w:rsidP="000E10A4">
      <w:pPr>
        <w:spacing w:after="120" w:line="240" w:lineRule="auto"/>
        <w:rPr>
          <w:i/>
          <w:sz w:val="24"/>
          <w:szCs w:val="24"/>
          <w:lang w:eastAsia="en-US"/>
        </w:rPr>
      </w:pPr>
      <w:r w:rsidRPr="00FD739D">
        <w:rPr>
          <w:i/>
          <w:sz w:val="24"/>
          <w:szCs w:val="24"/>
          <w:lang w:eastAsia="en-US"/>
        </w:rPr>
        <w:t xml:space="preserve">Кмет на община Смядово                                        </w:t>
      </w:r>
      <w:r>
        <w:rPr>
          <w:i/>
          <w:sz w:val="24"/>
          <w:szCs w:val="24"/>
          <w:lang w:eastAsia="en-US"/>
        </w:rPr>
        <w:t xml:space="preserve">                   </w:t>
      </w:r>
      <w:r w:rsidRPr="00FD739D">
        <w:rPr>
          <w:i/>
          <w:sz w:val="24"/>
          <w:szCs w:val="24"/>
          <w:lang w:eastAsia="en-US"/>
        </w:rPr>
        <w:t xml:space="preserve">   ………………………….</w:t>
      </w:r>
      <w:r>
        <w:rPr>
          <w:i/>
          <w:sz w:val="24"/>
          <w:szCs w:val="24"/>
          <w:lang w:eastAsia="en-US"/>
        </w:rPr>
        <w:t xml:space="preserve"> </w:t>
      </w:r>
    </w:p>
    <w:p w:rsidR="007E12F0" w:rsidRPr="000E10A4" w:rsidRDefault="00FD739D" w:rsidP="000E10A4">
      <w:pPr>
        <w:spacing w:after="12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7E12F0" w:rsidRPr="000E10A4">
        <w:rPr>
          <w:sz w:val="24"/>
          <w:szCs w:val="24"/>
          <w:lang w:eastAsia="en-US"/>
        </w:rPr>
        <w:tab/>
      </w:r>
      <w:r w:rsidR="007E12F0" w:rsidRPr="000E10A4">
        <w:rPr>
          <w:sz w:val="24"/>
          <w:szCs w:val="24"/>
          <w:lang w:eastAsia="en-US"/>
        </w:rPr>
        <w:tab/>
        <w:t xml:space="preserve">            </w:t>
      </w:r>
      <w:r w:rsidR="007E12F0" w:rsidRPr="000E10A4">
        <w:rPr>
          <w:sz w:val="24"/>
          <w:szCs w:val="24"/>
          <w:lang w:eastAsia="en-US"/>
        </w:rPr>
        <w:tab/>
      </w:r>
      <w:r w:rsidR="007E12F0" w:rsidRPr="000E10A4">
        <w:rPr>
          <w:sz w:val="24"/>
          <w:szCs w:val="24"/>
          <w:lang w:eastAsia="en-US"/>
        </w:rPr>
        <w:tab/>
      </w:r>
    </w:p>
    <w:p w:rsidR="00FD739D" w:rsidRDefault="007E12F0" w:rsidP="000E10A4">
      <w:pPr>
        <w:spacing w:after="120" w:line="240" w:lineRule="auto"/>
        <w:rPr>
          <w:sz w:val="24"/>
          <w:szCs w:val="24"/>
          <w:lang w:eastAsia="en-US"/>
        </w:rPr>
      </w:pPr>
      <w:r w:rsidRPr="000E10A4">
        <w:rPr>
          <w:sz w:val="24"/>
          <w:szCs w:val="24"/>
          <w:lang w:eastAsia="en-US"/>
        </w:rPr>
        <w:tab/>
      </w:r>
      <w:r w:rsidRPr="000E10A4">
        <w:rPr>
          <w:sz w:val="24"/>
          <w:szCs w:val="24"/>
          <w:lang w:eastAsia="en-US"/>
        </w:rPr>
        <w:tab/>
      </w:r>
      <w:r w:rsidRPr="000E10A4">
        <w:rPr>
          <w:sz w:val="24"/>
          <w:szCs w:val="24"/>
          <w:lang w:eastAsia="en-US"/>
        </w:rPr>
        <w:tab/>
      </w:r>
    </w:p>
    <w:p w:rsidR="00FD739D" w:rsidRDefault="00FD739D" w:rsidP="000E10A4">
      <w:pPr>
        <w:spacing w:after="120" w:line="240" w:lineRule="auto"/>
        <w:rPr>
          <w:sz w:val="24"/>
          <w:szCs w:val="24"/>
          <w:lang w:eastAsia="en-US"/>
        </w:rPr>
      </w:pPr>
    </w:p>
    <w:p w:rsidR="00FD739D" w:rsidRPr="00FD739D" w:rsidRDefault="00FD739D" w:rsidP="000E10A4">
      <w:pPr>
        <w:spacing w:after="120" w:line="240" w:lineRule="auto"/>
        <w:rPr>
          <w:b/>
          <w:sz w:val="24"/>
          <w:szCs w:val="24"/>
          <w:lang w:eastAsia="en-US"/>
        </w:rPr>
      </w:pPr>
      <w:r w:rsidRPr="00FD739D">
        <w:rPr>
          <w:b/>
          <w:sz w:val="24"/>
          <w:szCs w:val="24"/>
          <w:lang w:eastAsia="en-US"/>
        </w:rPr>
        <w:t>Радко Чернаков</w:t>
      </w:r>
    </w:p>
    <w:p w:rsidR="007E12F0" w:rsidRPr="00FD739D" w:rsidRDefault="00FD739D" w:rsidP="000E10A4">
      <w:pPr>
        <w:spacing w:after="120" w:line="240" w:lineRule="auto"/>
        <w:rPr>
          <w:b/>
          <w:i/>
          <w:sz w:val="24"/>
          <w:szCs w:val="24"/>
          <w:lang w:eastAsia="en-US"/>
        </w:rPr>
      </w:pPr>
      <w:r w:rsidRPr="00FD739D">
        <w:rPr>
          <w:i/>
          <w:sz w:val="24"/>
          <w:szCs w:val="24"/>
          <w:lang w:eastAsia="en-US"/>
        </w:rPr>
        <w:t>Главен счетоводител</w:t>
      </w:r>
      <w:r w:rsidR="007E12F0" w:rsidRPr="00FD739D">
        <w:rPr>
          <w:i/>
          <w:sz w:val="24"/>
          <w:szCs w:val="24"/>
          <w:lang w:eastAsia="en-US"/>
        </w:rPr>
        <w:tab/>
      </w:r>
      <w:r w:rsidR="007E12F0" w:rsidRPr="00FD739D">
        <w:rPr>
          <w:i/>
          <w:sz w:val="24"/>
          <w:szCs w:val="24"/>
          <w:lang w:eastAsia="en-US"/>
        </w:rPr>
        <w:tab/>
      </w:r>
      <w:r w:rsidR="007E12F0" w:rsidRPr="00FD739D">
        <w:rPr>
          <w:b/>
          <w:i/>
          <w:sz w:val="24"/>
          <w:szCs w:val="24"/>
          <w:lang w:eastAsia="en-US"/>
        </w:rPr>
        <w:t xml:space="preserve"> </w:t>
      </w:r>
    </w:p>
    <w:p w:rsidR="007E12F0" w:rsidRPr="000E10A4" w:rsidRDefault="007E12F0" w:rsidP="000E10A4">
      <w:pPr>
        <w:shd w:val="clear" w:color="auto" w:fill="FFFFFF"/>
        <w:spacing w:after="0" w:line="360" w:lineRule="auto"/>
        <w:jc w:val="right"/>
        <w:outlineLvl w:val="0"/>
        <w:rPr>
          <w:b/>
          <w:sz w:val="24"/>
          <w:szCs w:val="24"/>
        </w:rPr>
      </w:pPr>
      <w:r w:rsidRPr="000E10A4">
        <w:rPr>
          <w:b/>
          <w:sz w:val="24"/>
          <w:szCs w:val="24"/>
        </w:rPr>
        <w:t xml:space="preserve"> </w:t>
      </w:r>
    </w:p>
    <w:p w:rsidR="007E12F0" w:rsidRPr="000E10A4" w:rsidRDefault="007E12F0" w:rsidP="000E10A4">
      <w:pPr>
        <w:spacing w:after="0"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7E12F0" w:rsidRPr="000E10A4" w:rsidRDefault="007E12F0" w:rsidP="000E10A4"/>
    <w:sectPr w:rsidR="007E12F0" w:rsidRPr="000E10A4" w:rsidSect="00C50ECB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9F" w:rsidRDefault="00AA459F" w:rsidP="000E10A4">
      <w:pPr>
        <w:spacing w:after="0" w:line="240" w:lineRule="auto"/>
      </w:pPr>
      <w:r>
        <w:separator/>
      </w:r>
    </w:p>
  </w:endnote>
  <w:endnote w:type="continuationSeparator" w:id="0">
    <w:p w:rsidR="00AA459F" w:rsidRDefault="00AA459F" w:rsidP="000E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Optim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9F" w:rsidRDefault="00AA459F" w:rsidP="000E10A4">
      <w:pPr>
        <w:spacing w:after="0" w:line="240" w:lineRule="auto"/>
      </w:pPr>
      <w:r>
        <w:separator/>
      </w:r>
    </w:p>
  </w:footnote>
  <w:footnote w:type="continuationSeparator" w:id="0">
    <w:p w:rsidR="00AA459F" w:rsidRDefault="00AA459F" w:rsidP="000E10A4">
      <w:pPr>
        <w:spacing w:after="0" w:line="240" w:lineRule="auto"/>
      </w:pPr>
      <w:r>
        <w:continuationSeparator/>
      </w:r>
    </w:p>
  </w:footnote>
  <w:footnote w:id="1">
    <w:p w:rsidR="007E12F0" w:rsidRDefault="007E12F0" w:rsidP="000E10A4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Цената се изписва с цифри и с думи..</w:t>
      </w:r>
    </w:p>
  </w:footnote>
  <w:footnote w:id="2">
    <w:p w:rsidR="007E12F0" w:rsidRDefault="007E12F0" w:rsidP="000E10A4">
      <w:pPr>
        <w:pStyle w:val="ad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Цената се изписва с цифри и с думи..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3A457CC"/>
    <w:lvl w:ilvl="0">
      <w:start w:val="1"/>
      <w:numFmt w:val="decimal"/>
      <w:pStyle w:val="Bulets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89"/>
    <w:multiLevelType w:val="singleLevel"/>
    <w:tmpl w:val="9530C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002331"/>
    <w:multiLevelType w:val="multilevel"/>
    <w:tmpl w:val="031A7EEC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3">
    <w:nsid w:val="22502106"/>
    <w:multiLevelType w:val="hybridMultilevel"/>
    <w:tmpl w:val="A030BC02"/>
    <w:lvl w:ilvl="0" w:tplc="E112EF5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DFE0B72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3146F24"/>
    <w:multiLevelType w:val="hybridMultilevel"/>
    <w:tmpl w:val="0118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6F45"/>
    <w:multiLevelType w:val="hybridMultilevel"/>
    <w:tmpl w:val="D2F23150"/>
    <w:lvl w:ilvl="0" w:tplc="8B082A12">
      <w:start w:val="1"/>
      <w:numFmt w:val="decimal"/>
      <w:pStyle w:val="Titleofarticl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0F6206"/>
    <w:multiLevelType w:val="hybridMultilevel"/>
    <w:tmpl w:val="D1AC30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49C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53151349"/>
    <w:multiLevelType w:val="multilevel"/>
    <w:tmpl w:val="F3E05F04"/>
    <w:styleLink w:val="WW8Num101"/>
    <w:lvl w:ilvl="0">
      <w:start w:val="1"/>
      <w:numFmt w:val="decimal"/>
      <w:lvlText w:val="%1."/>
      <w:lvlJc w:val="left"/>
      <w:pPr>
        <w:ind w:left="9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3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0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7" w:hanging="1800"/>
      </w:pPr>
      <w:rPr>
        <w:rFonts w:cs="Times New Roman" w:hint="default"/>
        <w:b/>
      </w:rPr>
    </w:lvl>
  </w:abstractNum>
  <w:abstractNum w:abstractNumId="11">
    <w:nsid w:val="56F25704"/>
    <w:multiLevelType w:val="hybridMultilevel"/>
    <w:tmpl w:val="595CA054"/>
    <w:lvl w:ilvl="0" w:tplc="0200F89A">
      <w:start w:val="1"/>
      <w:numFmt w:val="upperRoman"/>
      <w:pStyle w:val="a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C1A8554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A855B8A"/>
    <w:multiLevelType w:val="multilevel"/>
    <w:tmpl w:val="09126C8A"/>
    <w:lvl w:ilvl="0">
      <w:start w:val="1"/>
      <w:numFmt w:val="decimal"/>
      <w:pStyle w:val="Tiret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5C2E1650"/>
    <w:multiLevelType w:val="hybridMultilevel"/>
    <w:tmpl w:val="BD9EE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1C46F28"/>
    <w:multiLevelType w:val="hybridMultilevel"/>
    <w:tmpl w:val="C978B8F6"/>
    <w:lvl w:ilvl="0" w:tplc="46E643EE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16">
    <w:nsid w:val="6459651F"/>
    <w:multiLevelType w:val="hybridMultilevel"/>
    <w:tmpl w:val="C1ECF6E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17">
    <w:nsid w:val="6BA20256"/>
    <w:multiLevelType w:val="multilevel"/>
    <w:tmpl w:val="7592D99C"/>
    <w:lvl w:ilvl="0">
      <w:start w:val="1"/>
      <w:numFmt w:val="decimal"/>
      <w:pStyle w:val="Tiret0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6BE8620E"/>
    <w:multiLevelType w:val="hybridMultilevel"/>
    <w:tmpl w:val="20C202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947AF7"/>
    <w:multiLevelType w:val="hybridMultilevel"/>
    <w:tmpl w:val="3624558C"/>
    <w:lvl w:ilvl="0" w:tplc="0409000B">
      <w:start w:val="1"/>
      <w:numFmt w:val="bullet"/>
      <w:pStyle w:val="NumPar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pStyle w:val="NumPar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NumPar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NumPar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1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907" w:hanging="360"/>
        </w:pPr>
        <w:rPr>
          <w:rFonts w:cs="Times New Roman" w:hint="default"/>
          <w:b/>
        </w:rPr>
      </w:lvl>
    </w:lvlOverride>
  </w:num>
  <w:num w:numId="7">
    <w:abstractNumId w:val="17"/>
  </w:num>
  <w:num w:numId="8">
    <w:abstractNumId w:val="12"/>
  </w:num>
  <w:num w:numId="9">
    <w:abstractNumId w:val="19"/>
  </w:num>
  <w:num w:numId="10">
    <w:abstractNumId w:val="9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0A4"/>
    <w:rsid w:val="000875D7"/>
    <w:rsid w:val="000D5304"/>
    <w:rsid w:val="000E10A4"/>
    <w:rsid w:val="000E50B9"/>
    <w:rsid w:val="000F2CA2"/>
    <w:rsid w:val="000F48CD"/>
    <w:rsid w:val="000F6638"/>
    <w:rsid w:val="001074B3"/>
    <w:rsid w:val="001110E5"/>
    <w:rsid w:val="0012424A"/>
    <w:rsid w:val="0014546D"/>
    <w:rsid w:val="00157FC0"/>
    <w:rsid w:val="00166931"/>
    <w:rsid w:val="00180A6F"/>
    <w:rsid w:val="001834E9"/>
    <w:rsid w:val="001B7D0D"/>
    <w:rsid w:val="002035DC"/>
    <w:rsid w:val="00217D98"/>
    <w:rsid w:val="00230FF5"/>
    <w:rsid w:val="00284D46"/>
    <w:rsid w:val="00310DC3"/>
    <w:rsid w:val="003712D9"/>
    <w:rsid w:val="00373C8D"/>
    <w:rsid w:val="00390E0F"/>
    <w:rsid w:val="004333C9"/>
    <w:rsid w:val="004F63D4"/>
    <w:rsid w:val="00500D56"/>
    <w:rsid w:val="005110B6"/>
    <w:rsid w:val="00540B53"/>
    <w:rsid w:val="00595A9A"/>
    <w:rsid w:val="005D5E3F"/>
    <w:rsid w:val="005F6EEC"/>
    <w:rsid w:val="006B5292"/>
    <w:rsid w:val="006D2515"/>
    <w:rsid w:val="006D384E"/>
    <w:rsid w:val="00703464"/>
    <w:rsid w:val="00712B03"/>
    <w:rsid w:val="00732917"/>
    <w:rsid w:val="007521D4"/>
    <w:rsid w:val="00771CF9"/>
    <w:rsid w:val="007A3AD6"/>
    <w:rsid w:val="007E12F0"/>
    <w:rsid w:val="00802362"/>
    <w:rsid w:val="00804E78"/>
    <w:rsid w:val="00844107"/>
    <w:rsid w:val="008450BE"/>
    <w:rsid w:val="008A3831"/>
    <w:rsid w:val="008B79E8"/>
    <w:rsid w:val="008D1E13"/>
    <w:rsid w:val="008E67AF"/>
    <w:rsid w:val="009242B2"/>
    <w:rsid w:val="00985872"/>
    <w:rsid w:val="009C6169"/>
    <w:rsid w:val="009E7A9F"/>
    <w:rsid w:val="00A07AC7"/>
    <w:rsid w:val="00A57BB4"/>
    <w:rsid w:val="00AA459F"/>
    <w:rsid w:val="00AC0825"/>
    <w:rsid w:val="00AD1F45"/>
    <w:rsid w:val="00B03AA3"/>
    <w:rsid w:val="00B32265"/>
    <w:rsid w:val="00B5098E"/>
    <w:rsid w:val="00B57A86"/>
    <w:rsid w:val="00BC6E40"/>
    <w:rsid w:val="00BE041D"/>
    <w:rsid w:val="00C36E1F"/>
    <w:rsid w:val="00C50ECB"/>
    <w:rsid w:val="00C64B55"/>
    <w:rsid w:val="00C8006A"/>
    <w:rsid w:val="00CC717D"/>
    <w:rsid w:val="00CE607C"/>
    <w:rsid w:val="00D10040"/>
    <w:rsid w:val="00D34E44"/>
    <w:rsid w:val="00D37A56"/>
    <w:rsid w:val="00D42CC2"/>
    <w:rsid w:val="00D60217"/>
    <w:rsid w:val="00D76BE0"/>
    <w:rsid w:val="00DB7882"/>
    <w:rsid w:val="00DC4E85"/>
    <w:rsid w:val="00E340F8"/>
    <w:rsid w:val="00E45B1A"/>
    <w:rsid w:val="00E81AD2"/>
    <w:rsid w:val="00EA0109"/>
    <w:rsid w:val="00EA1765"/>
    <w:rsid w:val="00EE5C34"/>
    <w:rsid w:val="00F3205A"/>
    <w:rsid w:val="00F820F1"/>
    <w:rsid w:val="00FC7573"/>
    <w:rsid w:val="00FD3E65"/>
    <w:rsid w:val="00FD739D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7631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0E10A4"/>
    <w:pPr>
      <w:keepNext/>
      <w:spacing w:after="0" w:line="240" w:lineRule="auto"/>
      <w:jc w:val="center"/>
      <w:outlineLvl w:val="0"/>
    </w:pPr>
    <w:rPr>
      <w:b/>
      <w:color w:val="000000"/>
      <w:sz w:val="28"/>
      <w:u w:val="single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10A4"/>
    <w:pPr>
      <w:keepNext/>
      <w:spacing w:after="0" w:line="360" w:lineRule="auto"/>
      <w:outlineLvl w:val="1"/>
    </w:pPr>
    <w:rPr>
      <w:b/>
      <w:sz w:val="28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0E10A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0E10A4"/>
    <w:pPr>
      <w:keepNext/>
      <w:widowControl w:val="0"/>
      <w:autoSpaceDE w:val="0"/>
      <w:autoSpaceDN w:val="0"/>
      <w:adjustRightInd w:val="0"/>
      <w:spacing w:after="0" w:line="240" w:lineRule="auto"/>
      <w:ind w:firstLine="711"/>
      <w:jc w:val="center"/>
      <w:outlineLvl w:val="3"/>
    </w:pPr>
    <w:rPr>
      <w:b/>
      <w:color w:val="0000FF"/>
      <w:sz w:val="24"/>
      <w:szCs w:val="24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0E10A4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0E10A4"/>
    <w:pPr>
      <w:keepNext/>
      <w:tabs>
        <w:tab w:val="left" w:pos="0"/>
      </w:tabs>
      <w:spacing w:after="0" w:line="240" w:lineRule="auto"/>
      <w:outlineLvl w:val="5"/>
    </w:pPr>
    <w:rPr>
      <w:b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0E10A4"/>
    <w:rPr>
      <w:rFonts w:cs="Times New Roman"/>
      <w:b/>
      <w:color w:val="000000"/>
      <w:sz w:val="20"/>
      <w:szCs w:val="20"/>
      <w:u w:val="single"/>
    </w:rPr>
  </w:style>
  <w:style w:type="character" w:customStyle="1" w:styleId="20">
    <w:name w:val="Заглавие 2 Знак"/>
    <w:link w:val="2"/>
    <w:uiPriority w:val="99"/>
    <w:locked/>
    <w:rsid w:val="000E10A4"/>
    <w:rPr>
      <w:rFonts w:cs="Times New Roman"/>
      <w:b/>
      <w:sz w:val="20"/>
      <w:szCs w:val="20"/>
    </w:rPr>
  </w:style>
  <w:style w:type="character" w:customStyle="1" w:styleId="30">
    <w:name w:val="Заглавие 3 Знак"/>
    <w:link w:val="3"/>
    <w:uiPriority w:val="99"/>
    <w:locked/>
    <w:rsid w:val="000E10A4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лавие 4 Знак"/>
    <w:link w:val="4"/>
    <w:uiPriority w:val="99"/>
    <w:locked/>
    <w:rsid w:val="000E10A4"/>
    <w:rPr>
      <w:rFonts w:cs="Times New Roman"/>
      <w:b/>
      <w:color w:val="0000FF"/>
    </w:rPr>
  </w:style>
  <w:style w:type="character" w:customStyle="1" w:styleId="50">
    <w:name w:val="Заглавие 5 Знак"/>
    <w:link w:val="5"/>
    <w:uiPriority w:val="99"/>
    <w:locked/>
    <w:rsid w:val="000E10A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uiPriority w:val="99"/>
    <w:locked/>
    <w:rsid w:val="000E10A4"/>
    <w:rPr>
      <w:rFonts w:cs="Times New Roman"/>
      <w:b/>
      <w:sz w:val="20"/>
      <w:szCs w:val="20"/>
    </w:rPr>
  </w:style>
  <w:style w:type="paragraph" w:customStyle="1" w:styleId="CharCharChar1CharCharChar">
    <w:name w:val="Char Char Char1 Char Char Char"/>
    <w:basedOn w:val="a0"/>
    <w:uiPriority w:val="99"/>
    <w:rsid w:val="000E10A4"/>
    <w:pPr>
      <w:tabs>
        <w:tab w:val="left" w:pos="709"/>
      </w:tabs>
      <w:spacing w:after="0" w:line="36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0"/>
    <w:link w:val="22"/>
    <w:uiPriority w:val="99"/>
    <w:rsid w:val="000E10A4"/>
    <w:pPr>
      <w:spacing w:after="0" w:line="240" w:lineRule="auto"/>
      <w:jc w:val="both"/>
    </w:pPr>
    <w:rPr>
      <w:b/>
      <w:sz w:val="24"/>
      <w:lang w:eastAsia="en-US"/>
    </w:rPr>
  </w:style>
  <w:style w:type="character" w:customStyle="1" w:styleId="22">
    <w:name w:val="Основен текст 2 Знак"/>
    <w:link w:val="21"/>
    <w:uiPriority w:val="99"/>
    <w:locked/>
    <w:rsid w:val="000E10A4"/>
    <w:rPr>
      <w:rFonts w:cs="Times New Roman"/>
      <w:b/>
      <w:sz w:val="20"/>
      <w:szCs w:val="20"/>
    </w:rPr>
  </w:style>
  <w:style w:type="paragraph" w:styleId="31">
    <w:name w:val="Body Text Indent 3"/>
    <w:aliases w:val="Char1 Char Char,Char1 Char,Char2 Char Char,Char2 Char,Char"/>
    <w:basedOn w:val="a0"/>
    <w:link w:val="32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32">
    <w:name w:val="Основен текст с отстъп 3 Знак"/>
    <w:aliases w:val="Char1 Char Char Знак,Char1 Char Знак,Char2 Char Char Знак,Char2 Char Знак,Char Знак"/>
    <w:link w:val="31"/>
    <w:uiPriority w:val="99"/>
    <w:locked/>
    <w:rsid w:val="000E10A4"/>
    <w:rPr>
      <w:rFonts w:cs="Times New Roman"/>
      <w:sz w:val="16"/>
      <w:szCs w:val="16"/>
    </w:rPr>
  </w:style>
  <w:style w:type="character" w:customStyle="1" w:styleId="newdocreference1">
    <w:name w:val="newdocreference1"/>
    <w:uiPriority w:val="99"/>
    <w:rsid w:val="000E10A4"/>
    <w:rPr>
      <w:color w:val="0000FF"/>
      <w:sz w:val="24"/>
      <w:u w:val="single"/>
    </w:rPr>
  </w:style>
  <w:style w:type="character" w:customStyle="1" w:styleId="legaldocreference1">
    <w:name w:val="legaldocreference1"/>
    <w:uiPriority w:val="99"/>
    <w:rsid w:val="000E10A4"/>
    <w:rPr>
      <w:color w:val="840084"/>
      <w:sz w:val="24"/>
      <w:u w:val="single"/>
    </w:rPr>
  </w:style>
  <w:style w:type="paragraph" w:customStyle="1" w:styleId="Default">
    <w:name w:val="Default"/>
    <w:uiPriority w:val="99"/>
    <w:rsid w:val="000E10A4"/>
    <w:pPr>
      <w:widowControl w:val="0"/>
    </w:pPr>
    <w:rPr>
      <w:color w:val="000000"/>
      <w:sz w:val="24"/>
      <w:lang w:val="en-US" w:eastAsia="en-US"/>
    </w:rPr>
  </w:style>
  <w:style w:type="paragraph" w:styleId="a4">
    <w:name w:val="Body Text"/>
    <w:aliases w:val="Знак"/>
    <w:basedOn w:val="a0"/>
    <w:link w:val="a5"/>
    <w:uiPriority w:val="99"/>
    <w:rsid w:val="000E10A4"/>
    <w:pPr>
      <w:spacing w:after="120" w:line="240" w:lineRule="auto"/>
    </w:pPr>
    <w:rPr>
      <w:sz w:val="24"/>
    </w:rPr>
  </w:style>
  <w:style w:type="character" w:customStyle="1" w:styleId="a5">
    <w:name w:val="Основен текст Знак"/>
    <w:aliases w:val="Знак Знак3"/>
    <w:link w:val="a4"/>
    <w:uiPriority w:val="99"/>
    <w:locked/>
    <w:rsid w:val="000E10A4"/>
    <w:rPr>
      <w:rFonts w:cs="Times New Roman"/>
      <w:sz w:val="20"/>
      <w:szCs w:val="20"/>
    </w:rPr>
  </w:style>
  <w:style w:type="paragraph" w:styleId="23">
    <w:name w:val="Body Text Indent 2"/>
    <w:basedOn w:val="a0"/>
    <w:link w:val="24"/>
    <w:uiPriority w:val="99"/>
    <w:rsid w:val="000E10A4"/>
    <w:pPr>
      <w:spacing w:after="120" w:line="480" w:lineRule="auto"/>
      <w:ind w:left="283"/>
    </w:pPr>
    <w:rPr>
      <w:sz w:val="24"/>
      <w:lang w:eastAsia="en-US"/>
    </w:rPr>
  </w:style>
  <w:style w:type="character" w:customStyle="1" w:styleId="24">
    <w:name w:val="Основен текст с отстъп 2 Знак"/>
    <w:link w:val="23"/>
    <w:uiPriority w:val="99"/>
    <w:locked/>
    <w:rsid w:val="000E10A4"/>
    <w:rPr>
      <w:rFonts w:cs="Times New Roman"/>
      <w:sz w:val="20"/>
      <w:szCs w:val="20"/>
    </w:rPr>
  </w:style>
  <w:style w:type="paragraph" w:styleId="a6">
    <w:name w:val="header"/>
    <w:basedOn w:val="a0"/>
    <w:link w:val="a7"/>
    <w:uiPriority w:val="99"/>
    <w:rsid w:val="000E10A4"/>
    <w:pPr>
      <w:tabs>
        <w:tab w:val="center" w:pos="4703"/>
        <w:tab w:val="right" w:pos="9406"/>
      </w:tabs>
      <w:spacing w:after="0" w:line="240" w:lineRule="auto"/>
    </w:pPr>
    <w:rPr>
      <w:sz w:val="24"/>
      <w:szCs w:val="24"/>
    </w:rPr>
  </w:style>
  <w:style w:type="character" w:customStyle="1" w:styleId="a7">
    <w:name w:val="Горен колонтитул Знак"/>
    <w:link w:val="a6"/>
    <w:uiPriority w:val="99"/>
    <w:locked/>
    <w:rsid w:val="000E10A4"/>
    <w:rPr>
      <w:rFonts w:cs="Times New Roman"/>
    </w:rPr>
  </w:style>
  <w:style w:type="paragraph" w:styleId="a8">
    <w:name w:val="Balloon Text"/>
    <w:basedOn w:val="a0"/>
    <w:link w:val="a9"/>
    <w:uiPriority w:val="99"/>
    <w:semiHidden/>
    <w:rsid w:val="000E10A4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9">
    <w:name w:val="Изнесен текст Знак"/>
    <w:link w:val="a8"/>
    <w:uiPriority w:val="99"/>
    <w:semiHidden/>
    <w:locked/>
    <w:rsid w:val="000E10A4"/>
    <w:rPr>
      <w:rFonts w:ascii="Tahoma" w:hAnsi="Tahoma" w:cs="Times New Roman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aliases w:val="Char Char Char Char Char Char Char Char1,Char Char Char Char Char Char Char Char Char Char Char1 Char,Char Char Char Char Char Char Char Char Char Char Char2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85">
    <w:name w:val="Font Style185"/>
    <w:uiPriority w:val="99"/>
    <w:rsid w:val="000E10A4"/>
    <w:rPr>
      <w:rFonts w:ascii="Times New Roman" w:hAnsi="Times New Roman"/>
      <w:b/>
      <w:sz w:val="22"/>
    </w:rPr>
  </w:style>
  <w:style w:type="paragraph" w:customStyle="1" w:styleId="BodyText21">
    <w:name w:val="Body Text 21"/>
    <w:basedOn w:val="a0"/>
    <w:uiPriority w:val="99"/>
    <w:rsid w:val="000E10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4"/>
      <w:lang w:eastAsia="en-US"/>
    </w:rPr>
  </w:style>
  <w:style w:type="paragraph" w:styleId="aa">
    <w:name w:val="endnote text"/>
    <w:basedOn w:val="a0"/>
    <w:link w:val="ab"/>
    <w:uiPriority w:val="99"/>
    <w:rsid w:val="000E10A4"/>
    <w:pPr>
      <w:spacing w:after="0" w:line="240" w:lineRule="auto"/>
    </w:pPr>
    <w:rPr>
      <w:lang w:eastAsia="en-US"/>
    </w:rPr>
  </w:style>
  <w:style w:type="character" w:customStyle="1" w:styleId="ab">
    <w:name w:val="Текст на бележка в края Знак"/>
    <w:link w:val="aa"/>
    <w:uiPriority w:val="99"/>
    <w:locked/>
    <w:rsid w:val="000E10A4"/>
    <w:rPr>
      <w:rFonts w:cs="Times New Roman"/>
      <w:sz w:val="20"/>
      <w:szCs w:val="20"/>
    </w:rPr>
  </w:style>
  <w:style w:type="character" w:styleId="ac">
    <w:name w:val="endnote reference"/>
    <w:uiPriority w:val="99"/>
    <w:rsid w:val="000E10A4"/>
    <w:rPr>
      <w:rFonts w:cs="Times New Roman"/>
      <w:vertAlign w:val="superscript"/>
    </w:rPr>
  </w:style>
  <w:style w:type="paragraph" w:styleId="ad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0"/>
    <w:link w:val="ae"/>
    <w:uiPriority w:val="99"/>
    <w:rsid w:val="000E10A4"/>
    <w:pPr>
      <w:spacing w:after="0" w:line="240" w:lineRule="auto"/>
    </w:pPr>
    <w:rPr>
      <w:lang w:eastAsia="en-US"/>
    </w:rPr>
  </w:style>
  <w:style w:type="character" w:customStyle="1" w:styleId="ae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d"/>
    <w:uiPriority w:val="99"/>
    <w:locked/>
    <w:rsid w:val="000E10A4"/>
    <w:rPr>
      <w:rFonts w:cs="Times New Roman"/>
      <w:sz w:val="20"/>
      <w:szCs w:val="20"/>
    </w:rPr>
  </w:style>
  <w:style w:type="character" w:styleId="af">
    <w:name w:val="footnote reference"/>
    <w:aliases w:val="Footnote symbol"/>
    <w:uiPriority w:val="99"/>
    <w:rsid w:val="000E10A4"/>
    <w:rPr>
      <w:rFonts w:cs="Times New Roman"/>
      <w:vertAlign w:val="superscript"/>
    </w:rPr>
  </w:style>
  <w:style w:type="character" w:customStyle="1" w:styleId="samedocreference1">
    <w:name w:val="samedocreference1"/>
    <w:uiPriority w:val="99"/>
    <w:rsid w:val="000E10A4"/>
    <w:rPr>
      <w:color w:val="8B0000"/>
      <w:u w:val="single"/>
    </w:rPr>
  </w:style>
  <w:style w:type="character" w:customStyle="1" w:styleId="FontStyle22">
    <w:name w:val="Font Style22"/>
    <w:uiPriority w:val="99"/>
    <w:rsid w:val="000E10A4"/>
    <w:rPr>
      <w:rFonts w:ascii="Times New Roman" w:hAnsi="Times New Roman"/>
      <w:sz w:val="22"/>
    </w:rPr>
  </w:style>
  <w:style w:type="paragraph" w:styleId="af0">
    <w:name w:val="footer"/>
    <w:basedOn w:val="a0"/>
    <w:link w:val="af1"/>
    <w:uiPriority w:val="99"/>
    <w:rsid w:val="000E10A4"/>
    <w:pPr>
      <w:tabs>
        <w:tab w:val="center" w:pos="4536"/>
        <w:tab w:val="right" w:pos="9072"/>
      </w:tabs>
      <w:spacing w:after="0" w:line="240" w:lineRule="auto"/>
    </w:pPr>
    <w:rPr>
      <w:sz w:val="24"/>
      <w:lang w:val="en-US" w:eastAsia="en-US"/>
    </w:rPr>
  </w:style>
  <w:style w:type="character" w:customStyle="1" w:styleId="af1">
    <w:name w:val="Долен колонтитул Знак"/>
    <w:link w:val="af0"/>
    <w:uiPriority w:val="99"/>
    <w:locked/>
    <w:rsid w:val="000E10A4"/>
    <w:rPr>
      <w:rFonts w:cs="Times New Roman"/>
      <w:sz w:val="20"/>
      <w:szCs w:val="20"/>
      <w:lang w:val="en-US"/>
    </w:rPr>
  </w:style>
  <w:style w:type="character" w:styleId="af2">
    <w:name w:val="Hyperlink"/>
    <w:uiPriority w:val="99"/>
    <w:rsid w:val="000E10A4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0E10A4"/>
    <w:rPr>
      <w:rFonts w:cs="Times New Roman"/>
      <w:color w:val="800080"/>
      <w:u w:val="single"/>
    </w:rPr>
  </w:style>
  <w:style w:type="paragraph" w:styleId="af4">
    <w:name w:val="Title"/>
    <w:basedOn w:val="a0"/>
    <w:link w:val="af5"/>
    <w:uiPriority w:val="99"/>
    <w:qFormat/>
    <w:rsid w:val="000E10A4"/>
    <w:pPr>
      <w:spacing w:after="0" w:line="240" w:lineRule="auto"/>
      <w:jc w:val="center"/>
    </w:pPr>
    <w:rPr>
      <w:b/>
      <w:sz w:val="28"/>
      <w:lang w:eastAsia="en-US"/>
    </w:rPr>
  </w:style>
  <w:style w:type="character" w:customStyle="1" w:styleId="af5">
    <w:name w:val="Заглавие Знак"/>
    <w:link w:val="af4"/>
    <w:uiPriority w:val="99"/>
    <w:locked/>
    <w:rsid w:val="000E10A4"/>
    <w:rPr>
      <w:rFonts w:cs="Times New Roman"/>
      <w:b/>
      <w:sz w:val="20"/>
      <w:szCs w:val="20"/>
    </w:rPr>
  </w:style>
  <w:style w:type="paragraph" w:customStyle="1" w:styleId="Text1">
    <w:name w:val="Text 1"/>
    <w:basedOn w:val="a0"/>
    <w:uiPriority w:val="99"/>
    <w:rsid w:val="000E10A4"/>
    <w:pPr>
      <w:spacing w:after="240" w:line="240" w:lineRule="auto"/>
      <w:ind w:left="482"/>
      <w:jc w:val="both"/>
    </w:pPr>
    <w:rPr>
      <w:rFonts w:ascii="Arial" w:eastAsia="MS Mincho" w:hAnsi="Arial"/>
      <w:lang w:val="en-GB"/>
    </w:rPr>
  </w:style>
  <w:style w:type="paragraph" w:customStyle="1" w:styleId="Text2">
    <w:name w:val="Text 2"/>
    <w:basedOn w:val="a0"/>
    <w:uiPriority w:val="99"/>
    <w:rsid w:val="000E10A4"/>
    <w:pPr>
      <w:tabs>
        <w:tab w:val="left" w:pos="2161"/>
      </w:tabs>
      <w:spacing w:after="240" w:line="240" w:lineRule="auto"/>
      <w:ind w:left="1202"/>
      <w:jc w:val="both"/>
    </w:pPr>
    <w:rPr>
      <w:rFonts w:ascii="Arial" w:eastAsia="MS Mincho" w:hAnsi="Arial"/>
      <w:lang w:val="en-GB"/>
    </w:rPr>
  </w:style>
  <w:style w:type="paragraph" w:styleId="af6">
    <w:name w:val="Normal (Web)"/>
    <w:basedOn w:val="a0"/>
    <w:uiPriority w:val="99"/>
    <w:rsid w:val="000E10A4"/>
    <w:pPr>
      <w:spacing w:after="0" w:line="240" w:lineRule="auto"/>
      <w:ind w:firstLine="751"/>
    </w:pPr>
    <w:rPr>
      <w:sz w:val="24"/>
      <w:szCs w:val="24"/>
      <w:lang w:val="en-GB" w:eastAsia="en-GB"/>
    </w:rPr>
  </w:style>
  <w:style w:type="paragraph" w:customStyle="1" w:styleId="Style16">
    <w:name w:val="Style16"/>
    <w:basedOn w:val="a0"/>
    <w:uiPriority w:val="99"/>
    <w:rsid w:val="000E10A4"/>
    <w:pPr>
      <w:spacing w:before="120" w:after="120" w:line="280" w:lineRule="atLeast"/>
      <w:jc w:val="center"/>
    </w:pPr>
    <w:rPr>
      <w:b/>
      <w:bCs/>
      <w:sz w:val="28"/>
      <w:szCs w:val="28"/>
      <w:lang w:eastAsia="en-US"/>
    </w:rPr>
  </w:style>
  <w:style w:type="paragraph" w:styleId="af7">
    <w:name w:val="Body Text Indent"/>
    <w:basedOn w:val="a0"/>
    <w:link w:val="af8"/>
    <w:uiPriority w:val="99"/>
    <w:rsid w:val="000E10A4"/>
    <w:pPr>
      <w:spacing w:after="120" w:line="240" w:lineRule="auto"/>
      <w:ind w:left="283"/>
    </w:pPr>
    <w:rPr>
      <w:sz w:val="24"/>
      <w:szCs w:val="24"/>
      <w:lang w:eastAsia="en-US"/>
    </w:rPr>
  </w:style>
  <w:style w:type="character" w:customStyle="1" w:styleId="af8">
    <w:name w:val="Основен текст с отстъп Знак"/>
    <w:link w:val="af7"/>
    <w:uiPriority w:val="99"/>
    <w:locked/>
    <w:rsid w:val="000E10A4"/>
    <w:rPr>
      <w:rFonts w:cs="Times New Roman"/>
    </w:rPr>
  </w:style>
  <w:style w:type="paragraph" w:styleId="af9">
    <w:name w:val="List Paragraph"/>
    <w:basedOn w:val="a0"/>
    <w:link w:val="afa"/>
    <w:uiPriority w:val="99"/>
    <w:qFormat/>
    <w:rsid w:val="000E10A4"/>
    <w:pPr>
      <w:ind w:left="720"/>
      <w:contextualSpacing/>
    </w:pPr>
    <w:rPr>
      <w:rFonts w:ascii="Calibri" w:hAnsi="Calibri"/>
      <w:sz w:val="22"/>
    </w:rPr>
  </w:style>
  <w:style w:type="paragraph" w:customStyle="1" w:styleId="CharCharCharCharCharCharCharCharCharCharChar">
    <w:name w:val="Char Char Char Char Char Char Char Char Char Char Char"/>
    <w:aliases w:val="Char Char Char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styleId="afb">
    <w:name w:val="annotation reference"/>
    <w:uiPriority w:val="99"/>
    <w:rsid w:val="000E10A4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semiHidden/>
    <w:rsid w:val="000E10A4"/>
    <w:pPr>
      <w:spacing w:after="0" w:line="240" w:lineRule="auto"/>
    </w:pPr>
    <w:rPr>
      <w:lang w:eastAsia="en-US"/>
    </w:rPr>
  </w:style>
  <w:style w:type="character" w:customStyle="1" w:styleId="afd">
    <w:name w:val="Текст на коментар Знак"/>
    <w:link w:val="afc"/>
    <w:uiPriority w:val="99"/>
    <w:semiHidden/>
    <w:locked/>
    <w:rsid w:val="000E10A4"/>
    <w:rPr>
      <w:rFonts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0E10A4"/>
    <w:rPr>
      <w:b/>
      <w:bCs/>
    </w:rPr>
  </w:style>
  <w:style w:type="character" w:customStyle="1" w:styleId="aff">
    <w:name w:val="Предмет на коментар Знак"/>
    <w:link w:val="afe"/>
    <w:uiPriority w:val="99"/>
    <w:semiHidden/>
    <w:locked/>
    <w:rsid w:val="000E10A4"/>
    <w:rPr>
      <w:rFonts w:cs="Times New Roman"/>
      <w:b/>
      <w:bCs/>
      <w:sz w:val="20"/>
      <w:szCs w:val="20"/>
    </w:rPr>
  </w:style>
  <w:style w:type="character" w:customStyle="1" w:styleId="100">
    <w:name w:val="Основной текст (10)_"/>
    <w:uiPriority w:val="99"/>
    <w:rsid w:val="000E10A4"/>
    <w:rPr>
      <w:rFonts w:ascii="Times New Roman" w:hAnsi="Times New Roman"/>
      <w:sz w:val="21"/>
      <w:shd w:val="clear" w:color="auto" w:fill="FFFFFF"/>
    </w:rPr>
  </w:style>
  <w:style w:type="character" w:customStyle="1" w:styleId="afa">
    <w:name w:val="Списък на абзаци Знак"/>
    <w:link w:val="af9"/>
    <w:uiPriority w:val="99"/>
    <w:locked/>
    <w:rsid w:val="000E10A4"/>
    <w:rPr>
      <w:rFonts w:ascii="Calibri" w:hAnsi="Calibri"/>
      <w:sz w:val="22"/>
    </w:rPr>
  </w:style>
  <w:style w:type="paragraph" w:customStyle="1" w:styleId="letternumbering">
    <w:name w:val="letternumbering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0E10A4"/>
    <w:rPr>
      <w:sz w:val="22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0E10A4"/>
    <w:pPr>
      <w:shd w:val="clear" w:color="auto" w:fill="FFFFFF"/>
      <w:spacing w:before="480" w:after="0" w:line="277" w:lineRule="exact"/>
      <w:jc w:val="both"/>
    </w:pPr>
    <w:rPr>
      <w:sz w:val="22"/>
    </w:rPr>
  </w:style>
  <w:style w:type="character" w:customStyle="1" w:styleId="11">
    <w:name w:val="1"/>
    <w:uiPriority w:val="99"/>
    <w:semiHidden/>
    <w:rsid w:val="000E10A4"/>
    <w:rPr>
      <w:rFonts w:ascii="Times New Roman" w:hAnsi="Times New Roman"/>
      <w:color w:val="0000FF"/>
      <w:sz w:val="20"/>
      <w:u w:val="none"/>
    </w:rPr>
  </w:style>
  <w:style w:type="character" w:customStyle="1" w:styleId="BodytextBold">
    <w:name w:val="Body text + Bold"/>
    <w:uiPriority w:val="99"/>
    <w:rsid w:val="000E10A4"/>
    <w:rPr>
      <w:rFonts w:ascii="Times New Roman" w:hAnsi="Times New Roman"/>
      <w:b/>
      <w:sz w:val="22"/>
      <w:shd w:val="clear" w:color="auto" w:fill="FFFFFF"/>
    </w:rPr>
  </w:style>
  <w:style w:type="paragraph" w:customStyle="1" w:styleId="BodyText3">
    <w:name w:val="Body Text3"/>
    <w:basedOn w:val="a0"/>
    <w:uiPriority w:val="99"/>
    <w:rsid w:val="000E10A4"/>
    <w:pPr>
      <w:shd w:val="clear" w:color="auto" w:fill="FFFFFF"/>
      <w:spacing w:after="300" w:line="240" w:lineRule="atLeast"/>
      <w:ind w:hanging="260"/>
    </w:pPr>
    <w:rPr>
      <w:color w:val="000000"/>
      <w:sz w:val="22"/>
      <w:szCs w:val="22"/>
      <w:lang w:eastAsia="en-US"/>
    </w:rPr>
  </w:style>
  <w:style w:type="character" w:customStyle="1" w:styleId="FontStyle35">
    <w:name w:val="Font Style35"/>
    <w:uiPriority w:val="99"/>
    <w:rsid w:val="000E10A4"/>
    <w:rPr>
      <w:rFonts w:ascii="Times New Roman" w:hAnsi="Times New Roman"/>
      <w:b/>
      <w:sz w:val="26"/>
    </w:rPr>
  </w:style>
  <w:style w:type="paragraph" w:customStyle="1" w:styleId="aff0">
    <w:name w:val="Знак Знак"/>
    <w:basedOn w:val="a0"/>
    <w:uiPriority w:val="99"/>
    <w:semiHidden/>
    <w:rsid w:val="000E10A4"/>
    <w:pPr>
      <w:tabs>
        <w:tab w:val="left" w:pos="709"/>
      </w:tabs>
      <w:spacing w:after="0" w:line="240" w:lineRule="auto"/>
    </w:pPr>
    <w:rPr>
      <w:rFonts w:ascii="Futura Bk" w:hAnsi="Futura Bk"/>
      <w:noProof/>
      <w:szCs w:val="24"/>
      <w:lang w:val="pl-PL" w:eastAsia="pl-PL"/>
    </w:rPr>
  </w:style>
  <w:style w:type="paragraph" w:customStyle="1" w:styleId="Style">
    <w:name w:val="Style"/>
    <w:uiPriority w:val="99"/>
    <w:rsid w:val="000E10A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title17">
    <w:name w:val="title17"/>
    <w:basedOn w:val="a0"/>
    <w:uiPriority w:val="99"/>
    <w:rsid w:val="000E10A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  <w:lang w:val="en-US" w:eastAsia="en-US"/>
    </w:rPr>
  </w:style>
  <w:style w:type="paragraph" w:customStyle="1" w:styleId="p14">
    <w:name w:val="p14"/>
    <w:basedOn w:val="a0"/>
    <w:uiPriority w:val="99"/>
    <w:rsid w:val="000E10A4"/>
    <w:pPr>
      <w:widowControl w:val="0"/>
      <w:tabs>
        <w:tab w:val="left" w:pos="720"/>
      </w:tabs>
      <w:spacing w:after="0" w:line="280" w:lineRule="atLeast"/>
      <w:jc w:val="both"/>
    </w:pPr>
    <w:rPr>
      <w:sz w:val="24"/>
      <w:szCs w:val="24"/>
      <w:lang w:val="en-GB" w:eastAsia="en-US"/>
    </w:rPr>
  </w:style>
  <w:style w:type="character" w:styleId="aff1">
    <w:name w:val="page number"/>
    <w:uiPriority w:val="99"/>
    <w:rsid w:val="000E10A4"/>
    <w:rPr>
      <w:rFonts w:cs="Times New Roman"/>
    </w:rPr>
  </w:style>
  <w:style w:type="table" w:styleId="aff2">
    <w:name w:val="Table Grid"/>
    <w:basedOn w:val="a2"/>
    <w:uiPriority w:val="99"/>
    <w:rsid w:val="000E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0E10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lang w:val="en-US" w:eastAsia="en-US"/>
    </w:rPr>
  </w:style>
  <w:style w:type="paragraph" w:styleId="a">
    <w:name w:val="List Bullet"/>
    <w:basedOn w:val="a0"/>
    <w:uiPriority w:val="99"/>
    <w:rsid w:val="000E10A4"/>
    <w:pPr>
      <w:numPr>
        <w:numId w:val="5"/>
      </w:numPr>
      <w:tabs>
        <w:tab w:val="num" w:pos="360"/>
      </w:tabs>
      <w:spacing w:after="0" w:line="240" w:lineRule="auto"/>
      <w:ind w:left="360"/>
    </w:pPr>
    <w:rPr>
      <w:sz w:val="24"/>
      <w:szCs w:val="24"/>
      <w:lang w:val="en-US" w:eastAsia="en-US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uiPriority w:val="99"/>
    <w:rsid w:val="000E10A4"/>
  </w:style>
  <w:style w:type="paragraph" w:customStyle="1" w:styleId="Char1CharCharCharCharCharCharCharCharCharCharCharCharCharChar">
    <w:name w:val="Char1 Char Char Char Char Char Char Char Char Char Char Char Char Char Char Знак Знак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Знак Знак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FR2">
    <w:name w:val="FR2"/>
    <w:uiPriority w:val="99"/>
    <w:rsid w:val="000E10A4"/>
    <w:pPr>
      <w:widowControl w:val="0"/>
      <w:jc w:val="right"/>
    </w:pPr>
    <w:rPr>
      <w:rFonts w:ascii="Arial" w:hAnsi="Arial"/>
      <w:sz w:val="24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33">
    <w:name w:val="List Number 3"/>
    <w:basedOn w:val="a0"/>
    <w:uiPriority w:val="99"/>
    <w:rsid w:val="000E10A4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hAnsi="Univers"/>
      <w:sz w:val="22"/>
      <w:szCs w:val="22"/>
      <w:lang w:val="en-GB" w:eastAsia="en-US"/>
    </w:rPr>
  </w:style>
  <w:style w:type="paragraph" w:customStyle="1" w:styleId="CharCharCharCharCharCharChar">
    <w:name w:val="Char Char Char Знак Знак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ff3">
    <w:name w:val="Document Map"/>
    <w:basedOn w:val="a0"/>
    <w:link w:val="aff4"/>
    <w:uiPriority w:val="99"/>
    <w:semiHidden/>
    <w:rsid w:val="000E10A4"/>
    <w:pPr>
      <w:shd w:val="clear" w:color="auto" w:fill="000080"/>
      <w:spacing w:after="0" w:line="240" w:lineRule="auto"/>
    </w:pPr>
    <w:rPr>
      <w:rFonts w:ascii="Tahoma" w:hAnsi="Tahoma"/>
      <w:lang w:val="en-US" w:eastAsia="en-US"/>
    </w:rPr>
  </w:style>
  <w:style w:type="character" w:customStyle="1" w:styleId="aff4">
    <w:name w:val="План на документа Знак"/>
    <w:link w:val="aff3"/>
    <w:uiPriority w:val="99"/>
    <w:semiHidden/>
    <w:locked/>
    <w:rsid w:val="000E10A4"/>
    <w:rPr>
      <w:rFonts w:ascii="Tahoma" w:hAnsi="Tahoma" w:cs="Times New Roman"/>
      <w:sz w:val="20"/>
      <w:szCs w:val="20"/>
      <w:shd w:val="clear" w:color="auto" w:fill="000080"/>
      <w:lang w:val="en-US"/>
    </w:rPr>
  </w:style>
  <w:style w:type="paragraph" w:customStyle="1" w:styleId="CharCharCharChar">
    <w:name w:val="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0E10A4"/>
  </w:style>
  <w:style w:type="paragraph" w:customStyle="1" w:styleId="110">
    <w:name w:val="Знак Знак1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13">
    <w:name w:val="Знак1 Знак Знак Знак"/>
    <w:basedOn w:val="a0"/>
    <w:uiPriority w:val="99"/>
    <w:rsid w:val="000E10A4"/>
    <w:pPr>
      <w:tabs>
        <w:tab w:val="left" w:pos="709"/>
      </w:tabs>
      <w:spacing w:after="0" w:line="360" w:lineRule="auto"/>
    </w:pPr>
    <w:rPr>
      <w:rFonts w:ascii="Tahoma" w:hAnsi="Tahoma" w:cs="Arial"/>
      <w:sz w:val="28"/>
      <w:lang w:val="pl-PL" w:eastAsia="pl-PL"/>
    </w:rPr>
  </w:style>
  <w:style w:type="paragraph" w:customStyle="1" w:styleId="CharCharChar">
    <w:name w:val="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Pa11">
    <w:name w:val="Pa11"/>
    <w:basedOn w:val="a0"/>
    <w:next w:val="a0"/>
    <w:uiPriority w:val="99"/>
    <w:rsid w:val="000E10A4"/>
    <w:pPr>
      <w:autoSpaceDE w:val="0"/>
      <w:autoSpaceDN w:val="0"/>
      <w:adjustRightInd w:val="0"/>
      <w:spacing w:after="0" w:line="193" w:lineRule="atLeast"/>
    </w:pPr>
    <w:rPr>
      <w:rFonts w:ascii="TimokCYR" w:hAnsi="TimokCYR"/>
      <w:sz w:val="24"/>
      <w:szCs w:val="24"/>
    </w:rPr>
  </w:style>
  <w:style w:type="paragraph" w:customStyle="1" w:styleId="Char2">
    <w:name w:val="Char2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0E10A4"/>
  </w:style>
  <w:style w:type="paragraph" w:styleId="34">
    <w:name w:val="List 3"/>
    <w:basedOn w:val="a0"/>
    <w:uiPriority w:val="99"/>
    <w:rsid w:val="000E10A4"/>
    <w:pPr>
      <w:spacing w:after="0" w:line="240" w:lineRule="auto"/>
      <w:ind w:left="849" w:hanging="283"/>
      <w:contextualSpacing/>
    </w:pPr>
    <w:rPr>
      <w:sz w:val="24"/>
      <w:szCs w:val="24"/>
      <w:lang w:val="en-US" w:eastAsia="en-US"/>
    </w:rPr>
  </w:style>
  <w:style w:type="paragraph" w:customStyle="1" w:styleId="CharCharCharChar2">
    <w:name w:val="Char Char Char Char2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Bulets">
    <w:name w:val="Bulets"/>
    <w:basedOn w:val="a0"/>
    <w:link w:val="Bulets0"/>
    <w:uiPriority w:val="99"/>
    <w:rsid w:val="000E10A4"/>
    <w:pPr>
      <w:numPr>
        <w:numId w:val="4"/>
      </w:numPr>
      <w:tabs>
        <w:tab w:val="clear" w:pos="926"/>
        <w:tab w:val="num" w:pos="1247"/>
      </w:tabs>
      <w:spacing w:before="120" w:after="0" w:line="240" w:lineRule="auto"/>
      <w:ind w:left="1247" w:hanging="396"/>
      <w:jc w:val="both"/>
    </w:pPr>
    <w:rPr>
      <w:rFonts w:ascii="Arial" w:hAnsi="Arial"/>
      <w:lang w:val="en-GB"/>
    </w:rPr>
  </w:style>
  <w:style w:type="character" w:customStyle="1" w:styleId="Bulets0">
    <w:name w:val="Bulets Знак"/>
    <w:link w:val="Bulets"/>
    <w:uiPriority w:val="99"/>
    <w:locked/>
    <w:rsid w:val="000E10A4"/>
    <w:rPr>
      <w:rFonts w:ascii="Arial" w:hAnsi="Arial"/>
      <w:lang w:val="en-GB" w:eastAsia="bg-BG"/>
    </w:rPr>
  </w:style>
  <w:style w:type="paragraph" w:customStyle="1" w:styleId="3CharChar">
    <w:name w:val="Знак Знак3 Char Char Знак Знак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41">
    <w:name w:val="Знак Знак4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410">
    <w:name w:val="Знак Знак4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timark">
    <w:name w:val="timark"/>
    <w:uiPriority w:val="99"/>
    <w:rsid w:val="000E10A4"/>
  </w:style>
  <w:style w:type="paragraph" w:customStyle="1" w:styleId="CharChar1CharChar1">
    <w:name w:val="Char Char1 Знак Char Char Знак Знак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firstline">
    <w:name w:val="firstline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Знак Char Char Знак Знак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Title1">
    <w:name w:val="Title1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WW-BodyTextIndent3">
    <w:name w:val="WW-Body Text Indent 3"/>
    <w:basedOn w:val="a0"/>
    <w:uiPriority w:val="99"/>
    <w:rsid w:val="000E10A4"/>
    <w:pPr>
      <w:suppressAutoHyphens/>
      <w:overflowPunct w:val="0"/>
      <w:spacing w:after="120" w:line="240" w:lineRule="auto"/>
      <w:ind w:left="283"/>
    </w:pPr>
    <w:rPr>
      <w:sz w:val="16"/>
      <w:szCs w:val="16"/>
      <w:lang w:eastAsia="ar-SA"/>
    </w:rPr>
  </w:style>
  <w:style w:type="paragraph" w:styleId="aff5">
    <w:name w:val="Subtitle"/>
    <w:basedOn w:val="a0"/>
    <w:next w:val="a4"/>
    <w:link w:val="aff6"/>
    <w:uiPriority w:val="99"/>
    <w:qFormat/>
    <w:rsid w:val="000E10A4"/>
    <w:pPr>
      <w:suppressAutoHyphens/>
      <w:spacing w:after="240" w:line="360" w:lineRule="auto"/>
    </w:pPr>
    <w:rPr>
      <w:b/>
      <w:kern w:val="1"/>
      <w:sz w:val="24"/>
      <w:lang w:eastAsia="ar-SA"/>
    </w:rPr>
  </w:style>
  <w:style w:type="character" w:customStyle="1" w:styleId="aff6">
    <w:name w:val="Подзаглавие Знак"/>
    <w:link w:val="aff5"/>
    <w:uiPriority w:val="99"/>
    <w:locked/>
    <w:rsid w:val="000E10A4"/>
    <w:rPr>
      <w:rFonts w:cs="Times New Roman"/>
      <w:b/>
      <w:kern w:val="1"/>
      <w:sz w:val="20"/>
      <w:szCs w:val="20"/>
      <w:lang w:eastAsia="ar-SA" w:bidi="ar-SA"/>
    </w:rPr>
  </w:style>
  <w:style w:type="character" w:customStyle="1" w:styleId="BuletsChar">
    <w:name w:val="Bulets Char"/>
    <w:uiPriority w:val="99"/>
    <w:rsid w:val="000E10A4"/>
    <w:rPr>
      <w:rFonts w:ascii="Arial" w:hAnsi="Arial"/>
      <w:sz w:val="24"/>
      <w:lang w:val="en-GB" w:eastAsia="en-US"/>
    </w:rPr>
  </w:style>
  <w:style w:type="paragraph" w:customStyle="1" w:styleId="14">
    <w:name w:val="Списък на абзаци1"/>
    <w:basedOn w:val="a0"/>
    <w:uiPriority w:val="99"/>
    <w:rsid w:val="000E10A4"/>
    <w:pPr>
      <w:spacing w:after="0" w:line="240" w:lineRule="auto"/>
      <w:ind w:left="708"/>
    </w:pPr>
    <w:rPr>
      <w:sz w:val="24"/>
      <w:szCs w:val="24"/>
      <w:lang w:val="en-US" w:eastAsia="en-US"/>
    </w:rPr>
  </w:style>
  <w:style w:type="character" w:customStyle="1" w:styleId="ala">
    <w:name w:val="al_a"/>
    <w:uiPriority w:val="99"/>
    <w:rsid w:val="000E10A4"/>
  </w:style>
  <w:style w:type="character" w:customStyle="1" w:styleId="ala2">
    <w:name w:val="al_a2"/>
    <w:uiPriority w:val="99"/>
    <w:rsid w:val="000E10A4"/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uiPriority w:val="99"/>
    <w:locked/>
    <w:rsid w:val="000E10A4"/>
  </w:style>
  <w:style w:type="character" w:customStyle="1" w:styleId="FontStyle151">
    <w:name w:val="Font Style151"/>
    <w:uiPriority w:val="99"/>
    <w:rsid w:val="000E10A4"/>
    <w:rPr>
      <w:rFonts w:ascii="Times New Roman" w:hAnsi="Times New Roman"/>
      <w:sz w:val="24"/>
    </w:rPr>
  </w:style>
  <w:style w:type="paragraph" w:styleId="35">
    <w:name w:val="Body Text 3"/>
    <w:basedOn w:val="a0"/>
    <w:link w:val="36"/>
    <w:uiPriority w:val="99"/>
    <w:semiHidden/>
    <w:rsid w:val="000E10A4"/>
    <w:pPr>
      <w:spacing w:after="120" w:line="240" w:lineRule="auto"/>
    </w:pPr>
    <w:rPr>
      <w:sz w:val="16"/>
      <w:szCs w:val="16"/>
    </w:rPr>
  </w:style>
  <w:style w:type="character" w:customStyle="1" w:styleId="36">
    <w:name w:val="Основен текст 3 Знак"/>
    <w:link w:val="35"/>
    <w:uiPriority w:val="99"/>
    <w:semiHidden/>
    <w:locked/>
    <w:rsid w:val="000E10A4"/>
    <w:rPr>
      <w:rFonts w:cs="Times New Roman"/>
      <w:sz w:val="16"/>
      <w:szCs w:val="16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0E10A4"/>
    <w:rPr>
      <w:spacing w:val="-2"/>
      <w:lang w:val="en-GB" w:eastAsia="ar-SA" w:bidi="ar-SA"/>
    </w:rPr>
  </w:style>
  <w:style w:type="paragraph" w:customStyle="1" w:styleId="normaltableau">
    <w:name w:val="normal_tableau"/>
    <w:basedOn w:val="a0"/>
    <w:uiPriority w:val="99"/>
    <w:rsid w:val="000E10A4"/>
    <w:pPr>
      <w:suppressAutoHyphens/>
      <w:spacing w:before="120" w:after="120" w:line="240" w:lineRule="auto"/>
      <w:jc w:val="both"/>
    </w:pPr>
    <w:rPr>
      <w:rFonts w:ascii="Optima" w:hAnsi="Optima"/>
      <w:sz w:val="22"/>
      <w:lang w:val="en-GB" w:eastAsia="ar-SA"/>
    </w:rPr>
  </w:style>
  <w:style w:type="paragraph" w:customStyle="1" w:styleId="TableContents">
    <w:name w:val="Table Contents"/>
    <w:basedOn w:val="a0"/>
    <w:uiPriority w:val="99"/>
    <w:rsid w:val="000E10A4"/>
    <w:pPr>
      <w:suppressLineNumbers/>
      <w:suppressAutoHyphens/>
      <w:spacing w:after="240" w:line="240" w:lineRule="auto"/>
      <w:jc w:val="both"/>
    </w:pPr>
    <w:rPr>
      <w:sz w:val="24"/>
      <w:lang w:val="en-GB" w:eastAsia="ar-SA"/>
    </w:rPr>
  </w:style>
  <w:style w:type="paragraph" w:customStyle="1" w:styleId="CharCharChar1">
    <w:name w:val="Char Char Char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Style8">
    <w:name w:val="Style8"/>
    <w:basedOn w:val="a0"/>
    <w:uiPriority w:val="99"/>
    <w:rsid w:val="000E10A4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character" w:customStyle="1" w:styleId="label">
    <w:name w:val="label"/>
    <w:uiPriority w:val="99"/>
    <w:rsid w:val="000E10A4"/>
  </w:style>
  <w:style w:type="character" w:customStyle="1" w:styleId="value">
    <w:name w:val="value"/>
    <w:uiPriority w:val="99"/>
    <w:rsid w:val="000E10A4"/>
  </w:style>
  <w:style w:type="paragraph" w:customStyle="1" w:styleId="mayoralty">
    <w:name w:val="mayoralty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postcode">
    <w:name w:val="postcode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ltitude">
    <w:name w:val="altitude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district">
    <w:name w:val="district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districtcode">
    <w:name w:val="districtcode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municipality">
    <w:name w:val="municipality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municipalitycode">
    <w:name w:val="municipalitycode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region">
    <w:name w:val="region"/>
    <w:basedOn w:val="a0"/>
    <w:uiPriority w:val="99"/>
    <w:rsid w:val="000E10A4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aff7">
    <w:name w:val="Revision"/>
    <w:hidden/>
    <w:uiPriority w:val="99"/>
    <w:semiHidden/>
    <w:rsid w:val="000E10A4"/>
    <w:rPr>
      <w:sz w:val="24"/>
      <w:szCs w:val="24"/>
      <w:lang w:val="en-US" w:eastAsia="en-US"/>
    </w:rPr>
  </w:style>
  <w:style w:type="paragraph" w:customStyle="1" w:styleId="CharCharChar2">
    <w:name w:val="Char Char Char2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DeltaViewInsertion">
    <w:name w:val="DeltaView Insertion"/>
    <w:uiPriority w:val="99"/>
    <w:rsid w:val="000E10A4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0E10A4"/>
    <w:pPr>
      <w:numPr>
        <w:numId w:val="7"/>
      </w:numPr>
      <w:tabs>
        <w:tab w:val="num" w:pos="850"/>
      </w:tabs>
      <w:spacing w:before="120" w:after="120" w:line="240" w:lineRule="auto"/>
      <w:ind w:left="850" w:hanging="850"/>
      <w:jc w:val="both"/>
    </w:pPr>
    <w:rPr>
      <w:sz w:val="24"/>
      <w:szCs w:val="22"/>
    </w:rPr>
  </w:style>
  <w:style w:type="paragraph" w:customStyle="1" w:styleId="Tiret1">
    <w:name w:val="Tiret 1"/>
    <w:basedOn w:val="a0"/>
    <w:uiPriority w:val="99"/>
    <w:rsid w:val="000E10A4"/>
    <w:pPr>
      <w:numPr>
        <w:numId w:val="8"/>
      </w:numPr>
      <w:tabs>
        <w:tab w:val="num" w:pos="1417"/>
      </w:tabs>
      <w:spacing w:before="120" w:after="120" w:line="240" w:lineRule="auto"/>
      <w:ind w:left="1417" w:hanging="567"/>
      <w:jc w:val="both"/>
    </w:pPr>
    <w:rPr>
      <w:sz w:val="24"/>
      <w:szCs w:val="22"/>
    </w:rPr>
  </w:style>
  <w:style w:type="paragraph" w:customStyle="1" w:styleId="NumPar1">
    <w:name w:val="NumPar 1"/>
    <w:basedOn w:val="a0"/>
    <w:next w:val="a0"/>
    <w:uiPriority w:val="99"/>
    <w:rsid w:val="000E10A4"/>
    <w:pPr>
      <w:numPr>
        <w:numId w:val="9"/>
      </w:numPr>
      <w:tabs>
        <w:tab w:val="num" w:pos="850"/>
      </w:tabs>
      <w:spacing w:before="120" w:after="120" w:line="240" w:lineRule="auto"/>
      <w:ind w:left="850" w:hanging="850"/>
      <w:jc w:val="both"/>
    </w:pPr>
    <w:rPr>
      <w:sz w:val="24"/>
      <w:szCs w:val="22"/>
    </w:rPr>
  </w:style>
  <w:style w:type="paragraph" w:customStyle="1" w:styleId="NumPar2">
    <w:name w:val="NumPar 2"/>
    <w:basedOn w:val="a0"/>
    <w:next w:val="a0"/>
    <w:uiPriority w:val="99"/>
    <w:rsid w:val="000E10A4"/>
    <w:pPr>
      <w:numPr>
        <w:ilvl w:val="1"/>
        <w:numId w:val="9"/>
      </w:numPr>
      <w:tabs>
        <w:tab w:val="num" w:pos="850"/>
      </w:tabs>
      <w:spacing w:before="120" w:after="120" w:line="240" w:lineRule="auto"/>
      <w:ind w:left="850" w:hanging="850"/>
      <w:jc w:val="both"/>
    </w:pPr>
    <w:rPr>
      <w:sz w:val="24"/>
      <w:szCs w:val="22"/>
    </w:rPr>
  </w:style>
  <w:style w:type="paragraph" w:customStyle="1" w:styleId="NumPar3">
    <w:name w:val="NumPar 3"/>
    <w:basedOn w:val="a0"/>
    <w:next w:val="a0"/>
    <w:uiPriority w:val="99"/>
    <w:rsid w:val="000E10A4"/>
    <w:pPr>
      <w:numPr>
        <w:ilvl w:val="2"/>
        <w:numId w:val="9"/>
      </w:numPr>
      <w:tabs>
        <w:tab w:val="num" w:pos="850"/>
      </w:tabs>
      <w:spacing w:before="120" w:after="120" w:line="240" w:lineRule="auto"/>
      <w:ind w:left="850" w:hanging="850"/>
      <w:jc w:val="both"/>
    </w:pPr>
    <w:rPr>
      <w:sz w:val="24"/>
      <w:szCs w:val="22"/>
    </w:rPr>
  </w:style>
  <w:style w:type="paragraph" w:customStyle="1" w:styleId="NumPar4">
    <w:name w:val="NumPar 4"/>
    <w:basedOn w:val="a0"/>
    <w:next w:val="a0"/>
    <w:uiPriority w:val="99"/>
    <w:rsid w:val="000E10A4"/>
    <w:pPr>
      <w:numPr>
        <w:ilvl w:val="3"/>
        <w:numId w:val="9"/>
      </w:numPr>
      <w:tabs>
        <w:tab w:val="num" w:pos="850"/>
      </w:tabs>
      <w:spacing w:before="120" w:after="120" w:line="240" w:lineRule="auto"/>
      <w:ind w:left="850" w:hanging="850"/>
      <w:jc w:val="both"/>
    </w:pPr>
    <w:rPr>
      <w:sz w:val="24"/>
      <w:szCs w:val="22"/>
    </w:rPr>
  </w:style>
  <w:style w:type="paragraph" w:customStyle="1" w:styleId="NoSpacing1">
    <w:name w:val="No Spacing1"/>
    <w:uiPriority w:val="99"/>
    <w:rsid w:val="000E10A4"/>
    <w:rPr>
      <w:rFonts w:ascii="Calibri" w:hAnsi="Calibri"/>
      <w:sz w:val="22"/>
      <w:szCs w:val="22"/>
      <w:lang w:eastAsia="en-US"/>
    </w:rPr>
  </w:style>
  <w:style w:type="paragraph" w:customStyle="1" w:styleId="title10">
    <w:name w:val="title1"/>
    <w:basedOn w:val="a0"/>
    <w:uiPriority w:val="99"/>
    <w:rsid w:val="000E10A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30"/>
      <w:szCs w:val="30"/>
    </w:rPr>
  </w:style>
  <w:style w:type="character" w:customStyle="1" w:styleId="search12">
    <w:name w:val="search12"/>
    <w:uiPriority w:val="99"/>
    <w:rsid w:val="000E10A4"/>
    <w:rPr>
      <w:shd w:val="clear" w:color="auto" w:fill="99FF99"/>
    </w:rPr>
  </w:style>
  <w:style w:type="character" w:customStyle="1" w:styleId="search22">
    <w:name w:val="search22"/>
    <w:uiPriority w:val="99"/>
    <w:rsid w:val="000E10A4"/>
    <w:rPr>
      <w:shd w:val="clear" w:color="auto" w:fill="FF9999"/>
    </w:rPr>
  </w:style>
  <w:style w:type="character" w:customStyle="1" w:styleId="search32">
    <w:name w:val="search32"/>
    <w:uiPriority w:val="99"/>
    <w:rsid w:val="000E10A4"/>
    <w:rPr>
      <w:shd w:val="clear" w:color="auto" w:fill="EBBE51"/>
    </w:rPr>
  </w:style>
  <w:style w:type="character" w:customStyle="1" w:styleId="search42">
    <w:name w:val="search42"/>
    <w:uiPriority w:val="99"/>
    <w:rsid w:val="000E10A4"/>
    <w:rPr>
      <w:shd w:val="clear" w:color="auto" w:fill="A0FFFF"/>
    </w:rPr>
  </w:style>
  <w:style w:type="character" w:customStyle="1" w:styleId="search52">
    <w:name w:val="search52"/>
    <w:uiPriority w:val="99"/>
    <w:rsid w:val="000E10A4"/>
    <w:rPr>
      <w:shd w:val="clear" w:color="auto" w:fill="CCFF99"/>
    </w:rPr>
  </w:style>
  <w:style w:type="paragraph" w:customStyle="1" w:styleId="CharChar1">
    <w:name w:val="Char Char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ListParagraph2">
    <w:name w:val="List Paragraph2"/>
    <w:basedOn w:val="a0"/>
    <w:uiPriority w:val="99"/>
    <w:rsid w:val="000E10A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tleofarticle">
    <w:name w:val="Title of article"/>
    <w:basedOn w:val="aff8"/>
    <w:uiPriority w:val="99"/>
    <w:rsid w:val="000E10A4"/>
    <w:pPr>
      <w:numPr>
        <w:numId w:val="11"/>
      </w:numPr>
      <w:jc w:val="center"/>
    </w:pPr>
    <w:rPr>
      <w:rFonts w:ascii="Times New Roman" w:hAnsi="Times New Roman"/>
      <w:noProof/>
      <w:szCs w:val="24"/>
    </w:rPr>
  </w:style>
  <w:style w:type="paragraph" w:styleId="15">
    <w:name w:val="index 1"/>
    <w:basedOn w:val="a0"/>
    <w:next w:val="a0"/>
    <w:autoRedefine/>
    <w:uiPriority w:val="99"/>
    <w:semiHidden/>
    <w:rsid w:val="000E10A4"/>
    <w:pPr>
      <w:spacing w:after="0" w:line="240" w:lineRule="auto"/>
      <w:ind w:left="240" w:hanging="240"/>
    </w:pPr>
    <w:rPr>
      <w:sz w:val="24"/>
      <w:lang w:eastAsia="en-US"/>
    </w:rPr>
  </w:style>
  <w:style w:type="paragraph" w:styleId="aff8">
    <w:name w:val="index heading"/>
    <w:basedOn w:val="a0"/>
    <w:next w:val="15"/>
    <w:uiPriority w:val="99"/>
    <w:semiHidden/>
    <w:rsid w:val="000E10A4"/>
    <w:pPr>
      <w:spacing w:after="0" w:line="240" w:lineRule="auto"/>
    </w:pPr>
    <w:rPr>
      <w:rFonts w:ascii="Arial" w:hAnsi="Arial" w:cs="Arial"/>
      <w:b/>
      <w:bCs/>
      <w:sz w:val="24"/>
      <w:lang w:eastAsia="en-US"/>
    </w:rPr>
  </w:style>
  <w:style w:type="paragraph" w:styleId="aff9">
    <w:name w:val="Plain Text"/>
    <w:basedOn w:val="a0"/>
    <w:link w:val="affa"/>
    <w:uiPriority w:val="99"/>
    <w:rsid w:val="000E10A4"/>
    <w:pPr>
      <w:spacing w:after="0" w:line="240" w:lineRule="auto"/>
    </w:pPr>
    <w:rPr>
      <w:rFonts w:ascii="Courier New" w:hAnsi="Courier New" w:cs="Courier New"/>
      <w:lang w:val="en-US" w:eastAsia="en-US"/>
    </w:rPr>
  </w:style>
  <w:style w:type="character" w:customStyle="1" w:styleId="affa">
    <w:name w:val="Обикновен текст Знак"/>
    <w:link w:val="aff9"/>
    <w:uiPriority w:val="99"/>
    <w:locked/>
    <w:rsid w:val="000E10A4"/>
    <w:rPr>
      <w:rFonts w:ascii="Courier New" w:hAnsi="Courier New" w:cs="Courier New"/>
      <w:sz w:val="20"/>
      <w:szCs w:val="20"/>
      <w:lang w:val="en-US"/>
    </w:rPr>
  </w:style>
  <w:style w:type="paragraph" w:customStyle="1" w:styleId="3CharCharCharCharCharCharCharChar">
    <w:name w:val="Знак Знак3 Char Char Знак Знак Char Char Знак Знак Char Char Знак Знак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affb">
    <w:name w:val="Основен текст + Удебелен"/>
    <w:uiPriority w:val="99"/>
    <w:rsid w:val="000E10A4"/>
    <w:rPr>
      <w:b/>
      <w:sz w:val="22"/>
    </w:rPr>
  </w:style>
  <w:style w:type="paragraph" w:customStyle="1" w:styleId="msonormal0">
    <w:name w:val="msonormal"/>
    <w:basedOn w:val="a0"/>
    <w:uiPriority w:val="99"/>
    <w:rsid w:val="000E10A4"/>
    <w:pPr>
      <w:spacing w:after="0" w:line="240" w:lineRule="auto"/>
      <w:ind w:firstLine="751"/>
    </w:pPr>
    <w:rPr>
      <w:sz w:val="24"/>
      <w:szCs w:val="24"/>
      <w:lang w:val="en-GB" w:eastAsia="en-GB"/>
    </w:rPr>
  </w:style>
  <w:style w:type="paragraph" w:styleId="16">
    <w:name w:val="toc 1"/>
    <w:basedOn w:val="a0"/>
    <w:next w:val="a0"/>
    <w:autoRedefine/>
    <w:uiPriority w:val="99"/>
    <w:semiHidden/>
    <w:rsid w:val="000E10A4"/>
    <w:pPr>
      <w:tabs>
        <w:tab w:val="right" w:leader="dot" w:pos="8218"/>
      </w:tabs>
      <w:spacing w:after="0" w:line="240" w:lineRule="auto"/>
    </w:pPr>
    <w:rPr>
      <w:rFonts w:ascii="Times New Roman Bold" w:hAnsi="Times New Roman Bold"/>
      <w:b/>
      <w:caps/>
      <w:noProof/>
      <w:sz w:val="24"/>
      <w:szCs w:val="24"/>
      <w:lang w:val="en-US" w:eastAsia="en-US"/>
    </w:rPr>
  </w:style>
  <w:style w:type="character" w:customStyle="1" w:styleId="BodyTextChar1">
    <w:name w:val="Body Text Char1"/>
    <w:aliases w:val="Знак Char1"/>
    <w:uiPriority w:val="99"/>
    <w:semiHidden/>
    <w:rsid w:val="000E10A4"/>
    <w:rPr>
      <w:rFonts w:ascii="Calibri" w:hAnsi="Calibri"/>
      <w:sz w:val="22"/>
      <w:lang w:val="bg-BG"/>
    </w:rPr>
  </w:style>
  <w:style w:type="character" w:customStyle="1" w:styleId="BodyTextIndent3Char1">
    <w:name w:val="Body Text Indent 3 Char1"/>
    <w:aliases w:val="Char1 Char Char Char1,Char1 Char Char2,Char2 Char Char Char1,Char2 Char Char2,Char Char2"/>
    <w:uiPriority w:val="99"/>
    <w:semiHidden/>
    <w:rsid w:val="000E10A4"/>
    <w:rPr>
      <w:rFonts w:ascii="Calibri" w:hAnsi="Calibri"/>
      <w:sz w:val="16"/>
      <w:lang w:val="bg-BG"/>
    </w:rPr>
  </w:style>
  <w:style w:type="paragraph" w:customStyle="1" w:styleId="CharCharChar1CharCharChar1">
    <w:name w:val="Char Char Char1 Char Char Char1"/>
    <w:basedOn w:val="a0"/>
    <w:uiPriority w:val="99"/>
    <w:rsid w:val="000E10A4"/>
    <w:pPr>
      <w:tabs>
        <w:tab w:val="left" w:pos="709"/>
      </w:tabs>
      <w:spacing w:after="0" w:line="36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1">
    <w:name w:val="Char Char Char Char Char Char Char Char Char Char Char Char Char Char Char Char Char Char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1"/>
    <w:aliases w:val="Char Char Char Char Char Char Char Char11,Char Char Char Char Char Char Char Char Char Char Char1 Char1,Char Char Char Char Char Char Char Char Char Char Char2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1">
    <w:name w:val="Char Char Char Char Char Char Char Char Char Char Char1"/>
    <w:aliases w:val="Char Char Char Char Char Char Char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">
    <w:name w:val="Char Char Char Char Char Char1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12CharChar">
    <w:name w:val="Знак Знак12 Char Char Знак Знак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affc">
    <w:name w:val="Стил"/>
    <w:uiPriority w:val="99"/>
    <w:rsid w:val="000E10A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ffd">
    <w:name w:val="Îáèêí. ïàðàãðàô"/>
    <w:basedOn w:val="a0"/>
    <w:uiPriority w:val="99"/>
    <w:rsid w:val="000E10A4"/>
    <w:pPr>
      <w:spacing w:before="120" w:after="0" w:line="360" w:lineRule="auto"/>
      <w:ind w:firstLine="720"/>
      <w:jc w:val="both"/>
    </w:pPr>
    <w:rPr>
      <w:sz w:val="24"/>
      <w:lang w:eastAsia="en-US"/>
    </w:rPr>
  </w:style>
  <w:style w:type="paragraph" w:customStyle="1" w:styleId="Heading2Arial">
    <w:name w:val="Heading 2 + Arial"/>
    <w:aliases w:val="Bold,Custom Color(RGB(109,110,112)),Justified,Line spacing..."/>
    <w:basedOn w:val="a0"/>
    <w:uiPriority w:val="99"/>
    <w:rsid w:val="000E10A4"/>
    <w:pPr>
      <w:autoSpaceDE w:val="0"/>
      <w:autoSpaceDN w:val="0"/>
      <w:adjustRightInd w:val="0"/>
      <w:spacing w:after="0" w:line="240" w:lineRule="auto"/>
    </w:pPr>
    <w:rPr>
      <w:rFonts w:ascii="HelveticaNeue-Medium" w:hAnsi="HelveticaNeue-Medium" w:cs="HelveticaNeue-Medium"/>
      <w:b/>
      <w:bCs/>
      <w:color w:val="6D6E70"/>
      <w:sz w:val="32"/>
      <w:szCs w:val="32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Знак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Style2">
    <w:name w:val="Style2"/>
    <w:basedOn w:val="a0"/>
    <w:uiPriority w:val="99"/>
    <w:rsid w:val="000E10A4"/>
    <w:pPr>
      <w:autoSpaceDE w:val="0"/>
      <w:autoSpaceDN w:val="0"/>
      <w:spacing w:after="120" w:line="240" w:lineRule="auto"/>
      <w:ind w:right="-666" w:firstLine="708"/>
      <w:jc w:val="both"/>
    </w:pPr>
    <w:rPr>
      <w:sz w:val="24"/>
      <w:szCs w:val="24"/>
    </w:rPr>
  </w:style>
  <w:style w:type="paragraph" w:customStyle="1" w:styleId="ACLevel1">
    <w:name w:val="AC Level 1"/>
    <w:basedOn w:val="a0"/>
    <w:uiPriority w:val="99"/>
    <w:rsid w:val="000E10A4"/>
    <w:pPr>
      <w:numPr>
        <w:numId w:val="12"/>
      </w:numPr>
      <w:spacing w:after="240" w:line="240" w:lineRule="auto"/>
      <w:jc w:val="both"/>
      <w:outlineLvl w:val="0"/>
    </w:pPr>
    <w:rPr>
      <w:sz w:val="24"/>
      <w:szCs w:val="24"/>
      <w:lang w:val="en-IE" w:eastAsia="en-US"/>
    </w:rPr>
  </w:style>
  <w:style w:type="paragraph" w:customStyle="1" w:styleId="ACLevel2">
    <w:name w:val="AC Level 2"/>
    <w:basedOn w:val="a0"/>
    <w:uiPriority w:val="99"/>
    <w:rsid w:val="000E10A4"/>
    <w:pPr>
      <w:numPr>
        <w:ilvl w:val="1"/>
        <w:numId w:val="12"/>
      </w:numPr>
      <w:spacing w:after="240" w:line="240" w:lineRule="auto"/>
      <w:jc w:val="both"/>
      <w:outlineLvl w:val="1"/>
    </w:pPr>
    <w:rPr>
      <w:sz w:val="24"/>
      <w:szCs w:val="24"/>
      <w:lang w:val="en-IE" w:eastAsia="en-US"/>
    </w:rPr>
  </w:style>
  <w:style w:type="paragraph" w:customStyle="1" w:styleId="ACLevel3">
    <w:name w:val="AC Level 3"/>
    <w:basedOn w:val="a0"/>
    <w:uiPriority w:val="99"/>
    <w:rsid w:val="000E10A4"/>
    <w:pPr>
      <w:numPr>
        <w:ilvl w:val="2"/>
        <w:numId w:val="12"/>
      </w:numPr>
      <w:spacing w:after="240" w:line="240" w:lineRule="auto"/>
      <w:jc w:val="both"/>
      <w:outlineLvl w:val="2"/>
    </w:pPr>
    <w:rPr>
      <w:sz w:val="24"/>
      <w:szCs w:val="24"/>
      <w:lang w:val="en-IE" w:eastAsia="en-US"/>
    </w:rPr>
  </w:style>
  <w:style w:type="paragraph" w:customStyle="1" w:styleId="ACLevel4">
    <w:name w:val="AC Level 4"/>
    <w:basedOn w:val="a0"/>
    <w:uiPriority w:val="99"/>
    <w:rsid w:val="000E10A4"/>
    <w:pPr>
      <w:numPr>
        <w:ilvl w:val="3"/>
        <w:numId w:val="12"/>
      </w:numPr>
      <w:spacing w:after="240" w:line="240" w:lineRule="auto"/>
      <w:jc w:val="both"/>
      <w:outlineLvl w:val="3"/>
    </w:pPr>
    <w:rPr>
      <w:sz w:val="24"/>
      <w:szCs w:val="24"/>
      <w:lang w:val="en-IE" w:eastAsia="en-US"/>
    </w:rPr>
  </w:style>
  <w:style w:type="paragraph" w:customStyle="1" w:styleId="ACLevel5">
    <w:name w:val="AC Level 5"/>
    <w:basedOn w:val="a0"/>
    <w:uiPriority w:val="99"/>
    <w:rsid w:val="000E10A4"/>
    <w:pPr>
      <w:numPr>
        <w:ilvl w:val="4"/>
        <w:numId w:val="12"/>
      </w:numPr>
      <w:spacing w:after="240" w:line="240" w:lineRule="auto"/>
      <w:jc w:val="both"/>
      <w:outlineLvl w:val="4"/>
    </w:pPr>
    <w:rPr>
      <w:sz w:val="24"/>
      <w:szCs w:val="24"/>
      <w:lang w:val="en-IE" w:eastAsia="en-US"/>
    </w:rPr>
  </w:style>
  <w:style w:type="paragraph" w:customStyle="1" w:styleId="CharCharCharCharCharCharCharCharChar0">
    <w:name w:val="Char Char Char Знак Char Char Знак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lauseindent">
    <w:name w:val="clauseindent"/>
    <w:basedOn w:val="a0"/>
    <w:uiPriority w:val="99"/>
    <w:rsid w:val="000E10A4"/>
    <w:pPr>
      <w:spacing w:after="240" w:line="240" w:lineRule="auto"/>
      <w:ind w:left="851"/>
      <w:jc w:val="both"/>
    </w:pPr>
    <w:rPr>
      <w:sz w:val="24"/>
      <w:szCs w:val="24"/>
    </w:rPr>
  </w:style>
  <w:style w:type="paragraph" w:customStyle="1" w:styleId="CharCharCharCharCharCharChar0">
    <w:name w:val="Char Char Char Char Char Char Знак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ffe">
    <w:name w:val="ŚŚ"/>
    <w:basedOn w:val="a0"/>
    <w:uiPriority w:val="99"/>
    <w:rsid w:val="000E10A4"/>
    <w:pPr>
      <w:spacing w:after="0" w:line="360" w:lineRule="auto"/>
      <w:jc w:val="both"/>
    </w:pPr>
    <w:rPr>
      <w:sz w:val="24"/>
      <w:lang w:val="pl-PL" w:eastAsia="pl-PL"/>
    </w:rPr>
  </w:style>
  <w:style w:type="paragraph" w:customStyle="1" w:styleId="default0">
    <w:name w:val="default"/>
    <w:basedOn w:val="a0"/>
    <w:uiPriority w:val="99"/>
    <w:rsid w:val="000E10A4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CharChar1">
    <w:name w:val="Знак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FR1">
    <w:name w:val="FR1"/>
    <w:uiPriority w:val="99"/>
    <w:rsid w:val="000E10A4"/>
    <w:pPr>
      <w:widowControl w:val="0"/>
      <w:snapToGrid w:val="0"/>
      <w:spacing w:before="820"/>
      <w:ind w:left="2760"/>
    </w:pPr>
    <w:rPr>
      <w:rFonts w:ascii="Arial" w:hAnsi="Arial"/>
      <w:sz w:val="22"/>
      <w:lang w:val="en-GB" w:eastAsia="en-US"/>
    </w:rPr>
  </w:style>
  <w:style w:type="paragraph" w:customStyle="1" w:styleId="3CharCharCharChar">
    <w:name w:val="Знак Знак3 Char Char Знак Знак Char Char Знак Знак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CharCharChar1CharCharCharChar1CharCharCharChar">
    <w:name w:val="Char Char Char Char Char Char1 Char Char Char1 Char Char Char Char1 Char Char Char Char"/>
    <w:basedOn w:val="a0"/>
    <w:uiPriority w:val="99"/>
    <w:rsid w:val="000E10A4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130">
    <w:name w:val="Знак Знак13"/>
    <w:uiPriority w:val="99"/>
    <w:locked/>
    <w:rsid w:val="000E10A4"/>
    <w:rPr>
      <w:rFonts w:ascii="Times New Roman" w:hAnsi="Times New Roman"/>
      <w:sz w:val="24"/>
      <w:lang w:val="de-DE" w:eastAsia="de-DE"/>
    </w:rPr>
  </w:style>
  <w:style w:type="character" w:customStyle="1" w:styleId="120">
    <w:name w:val="Знак Знак12"/>
    <w:uiPriority w:val="99"/>
    <w:locked/>
    <w:rsid w:val="000E10A4"/>
    <w:rPr>
      <w:rFonts w:ascii="Times New Roman" w:hAnsi="Times New Roman"/>
      <w:sz w:val="20"/>
      <w:lang w:val="en-US"/>
    </w:rPr>
  </w:style>
  <w:style w:type="character" w:customStyle="1" w:styleId="17">
    <w:name w:val="Текст на коментар Знак1"/>
    <w:uiPriority w:val="99"/>
    <w:semiHidden/>
    <w:rsid w:val="000E10A4"/>
    <w:rPr>
      <w:rFonts w:ascii="Times New Roman" w:hAnsi="Times New Roman"/>
      <w:lang w:val="en-US"/>
    </w:rPr>
  </w:style>
  <w:style w:type="character" w:customStyle="1" w:styleId="18">
    <w:name w:val="Предмет на коментар Знак1"/>
    <w:uiPriority w:val="99"/>
    <w:semiHidden/>
    <w:rsid w:val="000E10A4"/>
    <w:rPr>
      <w:rFonts w:ascii="Times New Roman" w:hAnsi="Times New Roman"/>
      <w:b/>
      <w:lang w:val="en-US"/>
    </w:rPr>
  </w:style>
  <w:style w:type="character" w:customStyle="1" w:styleId="19">
    <w:name w:val="Изнесен текст Знак1"/>
    <w:uiPriority w:val="99"/>
    <w:semiHidden/>
    <w:rsid w:val="000E10A4"/>
    <w:rPr>
      <w:rFonts w:ascii="Tahoma" w:hAnsi="Tahoma"/>
      <w:sz w:val="16"/>
      <w:lang w:val="en-US"/>
    </w:rPr>
  </w:style>
  <w:style w:type="character" w:customStyle="1" w:styleId="ldef">
    <w:name w:val="ldef"/>
    <w:uiPriority w:val="99"/>
    <w:rsid w:val="000E10A4"/>
  </w:style>
  <w:style w:type="character" w:customStyle="1" w:styleId="ldefbck">
    <w:name w:val="ldefbck"/>
    <w:uiPriority w:val="99"/>
    <w:rsid w:val="000E10A4"/>
  </w:style>
  <w:style w:type="character" w:customStyle="1" w:styleId="CharChar19">
    <w:name w:val="Char Char19"/>
    <w:uiPriority w:val="99"/>
    <w:locked/>
    <w:rsid w:val="000E10A4"/>
    <w:rPr>
      <w:b/>
      <w:sz w:val="48"/>
      <w:lang w:val="en-US" w:eastAsia="en-US"/>
    </w:rPr>
  </w:style>
  <w:style w:type="paragraph" w:customStyle="1" w:styleId="m">
    <w:name w:val="m"/>
    <w:basedOn w:val="a0"/>
    <w:uiPriority w:val="99"/>
    <w:rsid w:val="000E10A4"/>
    <w:pPr>
      <w:spacing w:after="0" w:line="240" w:lineRule="auto"/>
      <w:ind w:firstLine="856"/>
      <w:jc w:val="both"/>
    </w:pPr>
    <w:rPr>
      <w:color w:val="000000"/>
      <w:sz w:val="24"/>
      <w:szCs w:val="24"/>
    </w:rPr>
  </w:style>
  <w:style w:type="character" w:customStyle="1" w:styleId="ldef1">
    <w:name w:val="ldef1"/>
    <w:uiPriority w:val="99"/>
    <w:rsid w:val="000E10A4"/>
    <w:rPr>
      <w:rFonts w:ascii="Times New Roman" w:hAnsi="Times New Roman"/>
      <w:color w:val="000000"/>
      <w:sz w:val="24"/>
    </w:rPr>
  </w:style>
  <w:style w:type="table" w:customStyle="1" w:styleId="1a">
    <w:name w:val="Мрежа в таблица1"/>
    <w:uiPriority w:val="99"/>
    <w:rsid w:val="00D76BE0"/>
    <w:rPr>
      <w:rFonts w:ascii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нак Знак2"/>
    <w:aliases w:val="Знак Знак Знак"/>
    <w:uiPriority w:val="99"/>
    <w:rsid w:val="00AD1F45"/>
    <w:rPr>
      <w:sz w:val="24"/>
      <w:lang w:val="bg-BG"/>
    </w:rPr>
  </w:style>
  <w:style w:type="numbering" w:customStyle="1" w:styleId="WW8Num10">
    <w:name w:val="WW8Num10"/>
    <w:rsid w:val="001F3488"/>
    <w:pPr>
      <w:numPr>
        <w:numId w:val="10"/>
      </w:numPr>
    </w:pPr>
  </w:style>
  <w:style w:type="numbering" w:customStyle="1" w:styleId="WW8Num101">
    <w:name w:val="WW8Num101"/>
    <w:rsid w:val="001F3488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8Num10"/>
    <w:pPr>
      <w:numPr>
        <w:numId w:val="10"/>
      </w:numPr>
    </w:pPr>
  </w:style>
  <w:style w:type="numbering" w:customStyle="1" w:styleId="20">
    <w:name w:val="WW8Num10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Marinova</dc:creator>
  <cp:keywords/>
  <dc:description/>
  <cp:lastModifiedBy>Veronika</cp:lastModifiedBy>
  <cp:revision>6</cp:revision>
  <cp:lastPrinted>2019-03-01T11:53:00Z</cp:lastPrinted>
  <dcterms:created xsi:type="dcterms:W3CDTF">2019-03-01T12:09:00Z</dcterms:created>
  <dcterms:modified xsi:type="dcterms:W3CDTF">2020-03-11T09:55:00Z</dcterms:modified>
</cp:coreProperties>
</file>