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B9" w:rsidRPr="008015B9" w:rsidRDefault="008015B9" w:rsidP="008015B9">
      <w:pPr>
        <w:widowControl w:val="0"/>
        <w:tabs>
          <w:tab w:val="left" w:pos="-6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015B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ПРОЕКТ!</w:t>
      </w:r>
    </w:p>
    <w:p w:rsidR="008015B9" w:rsidRPr="008015B9" w:rsidRDefault="008015B9" w:rsidP="008015B9">
      <w:pPr>
        <w:spacing w:before="240" w:after="60" w:line="240" w:lineRule="auto"/>
        <w:jc w:val="center"/>
        <w:outlineLvl w:val="1"/>
        <w:rPr>
          <w:rFonts w:ascii="Times New Roman" w:eastAsia="Batang" w:hAnsi="Times New Roman" w:cs="Times New Roman"/>
          <w:sz w:val="36"/>
          <w:szCs w:val="36"/>
        </w:rPr>
      </w:pPr>
      <w:r w:rsidRPr="008015B9">
        <w:rPr>
          <w:rFonts w:ascii="Times New Roman" w:eastAsia="Batang" w:hAnsi="Times New Roman" w:cs="Times New Roman"/>
          <w:b/>
          <w:sz w:val="36"/>
          <w:szCs w:val="36"/>
        </w:rPr>
        <w:t>Д О Г О В О Р</w:t>
      </w:r>
    </w:p>
    <w:p w:rsidR="008015B9" w:rsidRPr="008015B9" w:rsidRDefault="008015B9" w:rsidP="008015B9">
      <w:pPr>
        <w:widowControl w:val="0"/>
        <w:adjustRightInd w:val="0"/>
        <w:spacing w:before="360" w:after="36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8015B9">
        <w:rPr>
          <w:rFonts w:ascii="Times New Roman" w:eastAsia="Batang" w:hAnsi="Times New Roman" w:cs="Times New Roman"/>
          <w:b/>
          <w:sz w:val="24"/>
          <w:szCs w:val="24"/>
        </w:rPr>
        <w:t xml:space="preserve">за възлагане на обществена поръчка с предмет: 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„Специализиран превоз на ученици за учебната 201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  <w:lang w:val="en-US"/>
        </w:rPr>
        <w:t>6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-201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  <w:lang w:val="en-US"/>
        </w:rPr>
        <w:t>7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 xml:space="preserve"> г. по утвърдена транспортна схема”</w:t>
      </w:r>
    </w:p>
    <w:p w:rsidR="008015B9" w:rsidRPr="008015B9" w:rsidRDefault="008015B9" w:rsidP="008015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Днес, ...................... 2016 г. в гр. </w:t>
      </w:r>
      <w:r w:rsidR="000062AB">
        <w:rPr>
          <w:rFonts w:ascii="Times New Roman" w:eastAsia="Batang" w:hAnsi="Times New Roman" w:cs="Times New Roman"/>
          <w:sz w:val="24"/>
          <w:szCs w:val="24"/>
        </w:rPr>
        <w:t>Смядово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, на основание Закона за обществените поръчки и Решение №................................ 2016 г. за класиране на участниците и определяне на изпълнител на обществена поръчка с предмет: 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Специализиран превоз на ученици за учебната 201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  <w:lang w:val="en-US"/>
        </w:rPr>
        <w:t>6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>-201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  <w:lang w:val="en-US"/>
        </w:rPr>
        <w:t>7</w:t>
      </w:r>
      <w:r w:rsidR="00FB5B79" w:rsidRPr="00FB5B79">
        <w:rPr>
          <w:rFonts w:ascii="Times New Roman" w:eastAsia="Batang" w:hAnsi="Times New Roman" w:cs="Times New Roman"/>
          <w:b/>
          <w:sz w:val="24"/>
          <w:szCs w:val="24"/>
        </w:rPr>
        <w:t xml:space="preserve"> г. по утвърдена транспортна схема”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се сключи настоящия договор между:</w:t>
      </w:r>
    </w:p>
    <w:p w:rsidR="008015B9" w:rsidRPr="008015B9" w:rsidRDefault="008015B9" w:rsidP="008015B9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1. </w:t>
      </w:r>
      <w:r w:rsidR="000062AB" w:rsidRPr="000062AB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ОБЩИНА СМЯДОВО</w:t>
      </w:r>
      <w:r w:rsidR="000062AB" w:rsidRPr="000062AB">
        <w:rPr>
          <w:rFonts w:ascii="Times New Roman" w:eastAsia="Batang" w:hAnsi="Times New Roman" w:cs="Times New Roman"/>
          <w:b/>
          <w:sz w:val="24"/>
          <w:szCs w:val="24"/>
          <w:lang w:val="en-US"/>
        </w:rPr>
        <w:t xml:space="preserve">, </w:t>
      </w:r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БУЛСТАТ 000931657,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със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седалище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гр.Смядово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ул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. “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Княз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Борис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І” №2,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представлявана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от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>Иванка</w:t>
      </w:r>
      <w:proofErr w:type="spellEnd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>Петрова</w:t>
      </w:r>
      <w:proofErr w:type="spellEnd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bCs/>
          <w:sz w:val="24"/>
          <w:szCs w:val="24"/>
          <w:lang w:val="en-US"/>
        </w:rPr>
        <w:t>Николова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Кмет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на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Община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>Смядово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и </w:t>
      </w:r>
      <w:r w:rsidR="00287E5E">
        <w:rPr>
          <w:rFonts w:ascii="Times New Roman" w:eastAsia="Batang" w:hAnsi="Times New Roman" w:cs="Times New Roman"/>
          <w:sz w:val="24"/>
          <w:szCs w:val="24"/>
        </w:rPr>
        <w:t xml:space="preserve">Радко </w:t>
      </w:r>
      <w:proofErr w:type="spellStart"/>
      <w:r w:rsidR="00287E5E">
        <w:rPr>
          <w:rFonts w:ascii="Times New Roman" w:eastAsia="Batang" w:hAnsi="Times New Roman" w:cs="Times New Roman"/>
          <w:sz w:val="24"/>
          <w:szCs w:val="24"/>
        </w:rPr>
        <w:t>Чернаков</w:t>
      </w:r>
      <w:proofErr w:type="spellEnd"/>
      <w:r w:rsidR="000062AB" w:rsidRPr="000062AB">
        <w:rPr>
          <w:rFonts w:ascii="Times New Roman" w:eastAsia="Batang" w:hAnsi="Times New Roman" w:cs="Times New Roman"/>
          <w:sz w:val="24"/>
          <w:szCs w:val="24"/>
          <w:lang w:val="en-US"/>
        </w:rPr>
        <w:t xml:space="preserve"> – </w:t>
      </w:r>
      <w:r w:rsidR="00287E5E">
        <w:rPr>
          <w:rFonts w:ascii="Times New Roman" w:eastAsia="Batang" w:hAnsi="Times New Roman" w:cs="Times New Roman"/>
          <w:sz w:val="24"/>
          <w:szCs w:val="24"/>
        </w:rPr>
        <w:t>Гл. счетоводител</w:t>
      </w:r>
      <w:r w:rsidR="000062AB">
        <w:rPr>
          <w:rFonts w:ascii="Times New Roman" w:eastAsia="Batang" w:hAnsi="Times New Roman" w:cs="Times New Roman"/>
          <w:sz w:val="24"/>
          <w:szCs w:val="24"/>
        </w:rPr>
        <w:t>,</w:t>
      </w:r>
      <w:r w:rsidRPr="008015B9">
        <w:rPr>
          <w:rFonts w:ascii="Times New Roman" w:eastAsia="Batang" w:hAnsi="Times New Roman" w:cs="Times New Roman"/>
          <w:sz w:val="24"/>
          <w:szCs w:val="24"/>
        </w:rPr>
        <w:t xml:space="preserve"> от една страна като ВЪЗЛОЖИТЕЛ</w:t>
      </w: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8015B9" w:rsidRPr="008015B9" w:rsidRDefault="008015B9" w:rsidP="008015B9">
      <w:pPr>
        <w:shd w:val="clear" w:color="auto" w:fill="FFFFFF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8015B9">
        <w:rPr>
          <w:rFonts w:ascii="Times New Roman" w:eastAsia="Batang" w:hAnsi="Times New Roman" w:cs="Times New Roman"/>
          <w:sz w:val="24"/>
          <w:szCs w:val="24"/>
        </w:rPr>
        <w:t>и</w:t>
      </w: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:rsidR="008015B9" w:rsidRPr="008015B9" w:rsidRDefault="008015B9" w:rsidP="00801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2. ..............................................................................., вписано в търговския регистър към Агенцията по вписванията с ЕИК …..............................., със седалище и адрес на управление: ..............................................................................................................................., представлявано от ………………………….................., наричан за краткост 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>“ИЗПЪЛНИТЕЛ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” – от друга страна, в който Страните се споразумяха за</w:t>
      </w:r>
      <w:r w:rsidRPr="008015B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8015B9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>следното:</w:t>
      </w:r>
    </w:p>
    <w:p w:rsidR="008015B9" w:rsidRPr="008015B9" w:rsidRDefault="008015B9" w:rsidP="008015B9">
      <w:pPr>
        <w:tabs>
          <w:tab w:val="center" w:leader="dot" w:pos="2079"/>
          <w:tab w:val="center" w:pos="2636"/>
          <w:tab w:val="left" w:pos="302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576B4" w:rsidRPr="008576B4" w:rsidRDefault="008576B4" w:rsidP="008576B4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576B4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8576B4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ПРЕДМЕТ НА ДОГОВОРА</w:t>
      </w:r>
    </w:p>
    <w:p w:rsidR="00FB5B79" w:rsidRPr="00FB5B79" w:rsidRDefault="00FB5B79" w:rsidP="00FB5B79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Чл.1. ВЪЗЛОЖИТЕЛЯТ възлага, а ИЗПЪЛНИТЕЛЯТ приема да извърши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специализиран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автомобилен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ученици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подлежащи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задължителна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подготовка и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задължително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обучение в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 "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Св. Св. Кирил и Методий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"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гр. Смядово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територията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Община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Смядово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както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до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училището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така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обратно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към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местоживеенето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им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утвърдена транспортна схема: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1. Тръгване от с. Александрово сутрин – 7.10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2. Тръгване от с. Веселиново сутрин – 7.20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3. Пристигане в гр. Смядово сутрин – 7.37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4. Тръгване от гр. Смядово вечер – 17.30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5. Пристигане в с. Веселиново вечер – 17.47 ч.</w:t>
      </w:r>
    </w:p>
    <w:p w:rsidR="00FB5B79" w:rsidRPr="00FB5B79" w:rsidRDefault="00FB5B79" w:rsidP="00FB5B79">
      <w:pPr>
        <w:suppressAutoHyphens/>
        <w:spacing w:after="0" w:line="240" w:lineRule="auto"/>
        <w:ind w:firstLine="4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6. Пристигане в с. Александрово вечер – 17.57 ч.</w:t>
      </w:r>
    </w:p>
    <w:p w:rsidR="00FB5B79" w:rsidRPr="00FB5B79" w:rsidRDefault="00FB5B79" w:rsidP="00FB5B79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B5B79" w:rsidRPr="00FB5B79" w:rsidRDefault="00FB5B79" w:rsidP="00FB5B79">
      <w:pPr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ІІ. Срок на договора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Чл.2. (1)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Настоящият договор се сключва за срок от датата на сключване на договора до 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15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.06.201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(2) Специализираният превоз ще се извършва само през делнични</w:t>
      </w:r>
      <w:r w:rsidR="0021664D">
        <w:rPr>
          <w:rFonts w:ascii="Times New Roman" w:eastAsia="Times New Roman" w:hAnsi="Times New Roman" w:cs="Times New Roman"/>
          <w:sz w:val="24"/>
          <w:szCs w:val="24"/>
          <w:lang w:eastAsia="bg-BG"/>
        </w:rPr>
        <w:t>те дни според учебния план на С</w:t>
      </w:r>
      <w:bookmarkStart w:id="0" w:name="_GoBack"/>
      <w:bookmarkEnd w:id="0"/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У „Св. Св. Кирил и Методий”, гр. Смядово.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ІІІ. Цена на превоза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Чл.3. Цената на превоза на километър е в размер на 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val="ru-RU" w:eastAsia="ar-SA"/>
        </w:rPr>
        <w:t xml:space="preserve">...........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лв. с ДДС.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Заплащането на дейностите предмет на този договор се извършва на база реално изминати километри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Чл.4.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срок от 10 календарни дни след изтичане на всеки месец ИЗПЪЛНИТЕЛЯТ представя справка по изпълнението на договореностите, който съдържаща броя на извършените курсове и фактура за извършената услуга, подписани от директора на съответното училище.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Чл.5. Плащанията от страна на ВЪЗЛОЖИТЕЛЯ, се извършват след приемане на справката по банков път.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ІV. Права и задължения на ИЗПЪЛНИТЕЛЯ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Чл.6. ИЗПЪЛНИТЕЛЯТ се задължава да извършва специализиран превоз на ученици до 16-годишна възраст в направлението с. Александрово – с. Веселиново - гр. Смядово и обратно.</w:t>
      </w:r>
    </w:p>
    <w:p w:rsidR="00FB5B79" w:rsidRPr="00FB5B79" w:rsidRDefault="00FB5B79" w:rsidP="00FB5B79">
      <w:pPr>
        <w:suppressAutoHyphens/>
        <w:spacing w:before="283"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Чл.7. </w:t>
      </w:r>
      <w:proofErr w:type="gram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спазва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всички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изисквания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Закона за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автомобилните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превози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r w:rsidRPr="00FB5B7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НАРЕДБА № 33 от 03.11.1999 г. за обществен превоз на пътници и товари на територията на Република България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Наредба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№2 от 15.03.2002 година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условията и реда за утвърждаване на транспортни схеми и за осъществяване на обществени превози на пътници с автобуси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  <w:r w:rsidRPr="00FB5B7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 w:eastAsia="ar-SA"/>
        </w:rPr>
        <w:t xml:space="preserve"> 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Наредба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№2 от 31 март 2006 г. </w:t>
      </w: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>за условията и</w:t>
      </w:r>
      <w:proofErr w:type="gramEnd"/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реда за предоставяне на средства за компенсиране на намалени приходи от прилагане на цени за пътуване по автомобилния транспорт, предвидени в нормативни актове за определени категории пътници, </w:t>
      </w:r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Закона за движение по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пътищата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Правилника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 </w:t>
      </w:r>
      <w:proofErr w:type="spellStart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неговото</w:t>
      </w:r>
      <w:proofErr w:type="spellEnd"/>
      <w:r w:rsidRPr="00FB5B7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приложение.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Чл.8. Да предоставя транспортните средства, съгласно изискванията на нормативната уредба за качествата на транспортното обслужване.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Чл.9. Да гарантира комфорт и висока култура на обслужване.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Чл.10. Да не извършва едностранни промени в организацията на превоза.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Чл.11. Да спазва всички изисквания, свързани с безопасността на движение и правилата по охрана на труда при извършване на автомобилния превоз.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Чл.12. Да извършва превоз само при наличие на всички превозни документи, билети, абонаментни карти и др.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Чл.13. Няма право да преотстъпва специализирания превоз на други превозвачи. Разрешава се наемането на други лица с превозни средства след писмено уведомяване на ВЪЗЛОЖИТЕЛЯ. Това не снема отговорността от превозвача по договора.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Чл.14. Да изпълнява задълженията по договора, съобразно всички нормативни актове и с грижата на добър търговец.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 Права и задължения на ВЪЗЛОЖИТЕЛЯ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Чл.15. Организира оперативен контрол върху дейността на ИЗПЪЛНИТЕЛЯ за спазване на поетите задължения по договора.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Чл.16. Упражнява контрол по спазване изискванията на Наредба № 2 от 31.03.2006 година.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Чл.17. При спазване на всички изисквания изплаща полагащите се субсидии и компенсации за извършената транспортна дейност.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VІ. Отговорност и неустойки по изпълнение на договора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Чл.18. Всяка от страните по договора, когато установи, че не може да изпълнява задълженията си, е длъжна незабавно да уведоми другата страна. Двете страни предприемат действие за предотвратяване или намаляване на вредите.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Чл.19. При изменение на задълженията на страните по договора, предложенията се правят в десетдневен срок от получаване на съобщението за промяна. При постигане на съгласие между страните се прави съответното изменение, като се подписва Анекс към Договора, а при оспорване въпроса се отнася към съда.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Чл.20. За неизпълнение изискванията по договора за всеки отделен констатиран случай, ИЗПЪЛНИТЕЛЯТ дължи неустойка в размер на 100 /сто/ лева на ден.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Чл.21. Констатациите по неустойките се извършват в писмен вид с представители от двете страни или по протоколи, съставени от контролните органи – ДАИ и КАТ.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Чл.22. ИЗПЪЛНИТЕЛЯТ се освобождава от заплащане на неустойки по договора в случаи на: природни бедствия и аварии, отклоняване на МПС по разпореждане на Военните власти, МВР и други компетентни органи.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Чл.2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Страните по настоящия договор могат да го променят или допълват само при възникване на обстоятелства, в резултат на които договора засяга законните интереси на някои от страните, но не по-рано от шест месеца от датата на подписване на договора.</w:t>
      </w:r>
    </w:p>
    <w:p w:rsidR="00FB5B79" w:rsidRPr="00FB5B79" w:rsidRDefault="00FB5B79" w:rsidP="00FB5B79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VІІ. Прекратяване на договора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Настоящият договор се прекратява: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(1) с изтичане на срока на действие на договора;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(2) по взаимно писмено съгласие между страните по договора;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(3) едностранно от ВЪЗЛОЖИТЕЛЯ, ако в резултат на обстоятелства, възникнали след сключване на договора, ИЗПЪЛНИТЕЛЯ не е в състояние да изпълнява своите задължения;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(4) едностранно при отнемане на лиценза на ИЗПЪЛНИТЕЛЯ;</w:t>
      </w:r>
    </w:p>
    <w:p w:rsidR="00FB5B79" w:rsidRPr="00FB5B79" w:rsidRDefault="00FB5B79" w:rsidP="00FB5B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(5) едностранно </w:t>
      </w: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трикратно нарушаване на договора от страните по договора от един и същ характер в продължение на един календарен месец.</w:t>
      </w:r>
    </w:p>
    <w:p w:rsidR="00FB5B79" w:rsidRPr="00FB5B79" w:rsidRDefault="00FB5B79" w:rsidP="00FB5B79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</w:rPr>
        <w:t>VІІІ. Допълнителни условия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За неуредените в договора въпроси се прилагат разпоредбите на гражданското законодателство на Република България.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Евентуални спорове по изпълнението на този договор ще се решават чрез споразумение, а при невъзможност по съдебен ред.</w:t>
      </w:r>
    </w:p>
    <w:p w:rsidR="00FB5B79" w:rsidRPr="00FB5B79" w:rsidRDefault="00FB5B79" w:rsidP="00FB5B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B79">
        <w:rPr>
          <w:rFonts w:ascii="Times New Roman" w:eastAsia="Times New Roman" w:hAnsi="Times New Roman" w:cs="Times New Roman"/>
          <w:sz w:val="24"/>
          <w:szCs w:val="24"/>
        </w:rPr>
        <w:t>Чл.2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B5B79">
        <w:rPr>
          <w:rFonts w:ascii="Times New Roman" w:eastAsia="Times New Roman" w:hAnsi="Times New Roman" w:cs="Times New Roman"/>
          <w:sz w:val="24"/>
          <w:szCs w:val="24"/>
        </w:rPr>
        <w:t>. Неразделна част от договора е и подадена оферта от изпълнителя.</w:t>
      </w:r>
    </w:p>
    <w:p w:rsidR="00FB5B79" w:rsidRPr="00FB5B79" w:rsidRDefault="00FB5B79" w:rsidP="00FB5B7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Договора се състави в два еднообразни екземпляра, по един за всяка от страните.</w:t>
      </w:r>
    </w:p>
    <w:p w:rsidR="00FB5B79" w:rsidRPr="00FB5B79" w:rsidRDefault="00FB5B79" w:rsidP="00FB5B79">
      <w:pPr>
        <w:suppressAutoHyphens/>
        <w:spacing w:before="3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B5B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ВЪЗЛОЖИТЕЛ:                                                                     ИЗПЪЛНИТЕЛ:</w:t>
      </w:r>
    </w:p>
    <w:p w:rsidR="00287E5E" w:rsidRPr="00287E5E" w:rsidRDefault="00287E5E" w:rsidP="00FB5B79">
      <w:p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sectPr w:rsidR="00287E5E" w:rsidRPr="00287E5E" w:rsidSect="00287E5E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491E"/>
    <w:multiLevelType w:val="hybridMultilevel"/>
    <w:tmpl w:val="6C8CC8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46A94"/>
    <w:multiLevelType w:val="hybridMultilevel"/>
    <w:tmpl w:val="F6F238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B617C"/>
    <w:multiLevelType w:val="hybridMultilevel"/>
    <w:tmpl w:val="4DE8168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172599D"/>
    <w:multiLevelType w:val="hybridMultilevel"/>
    <w:tmpl w:val="890AC5B2"/>
    <w:lvl w:ilvl="0" w:tplc="808AB1B8">
      <w:start w:val="2"/>
      <w:numFmt w:val="decimal"/>
      <w:lvlText w:val="(%1)"/>
      <w:lvlJc w:val="left"/>
      <w:pPr>
        <w:tabs>
          <w:tab w:val="num" w:pos="1788"/>
        </w:tabs>
        <w:ind w:left="1788" w:hanging="10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4325A1B"/>
    <w:multiLevelType w:val="hybridMultilevel"/>
    <w:tmpl w:val="016C09D0"/>
    <w:lvl w:ilvl="0" w:tplc="01F0A28E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6FA7520"/>
    <w:multiLevelType w:val="hybridMultilevel"/>
    <w:tmpl w:val="4BF0C976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11763"/>
    <w:multiLevelType w:val="hybridMultilevel"/>
    <w:tmpl w:val="B8A2D63C"/>
    <w:lvl w:ilvl="0" w:tplc="15A601B2">
      <w:start w:val="1"/>
      <w:numFmt w:val="bullet"/>
      <w:lvlText w:val="-"/>
      <w:lvlJc w:val="left"/>
      <w:pPr>
        <w:tabs>
          <w:tab w:val="num" w:pos="1134"/>
        </w:tabs>
        <w:ind w:left="0" w:firstLine="964"/>
      </w:pPr>
      <w:rPr>
        <w:rFonts w:ascii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764FC9"/>
    <w:multiLevelType w:val="hybridMultilevel"/>
    <w:tmpl w:val="DDB61590"/>
    <w:lvl w:ilvl="0" w:tplc="DE18C14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18C140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18C140"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hint="default"/>
      </w:rPr>
    </w:lvl>
  </w:abstractNum>
  <w:abstractNum w:abstractNumId="8">
    <w:nsid w:val="71872568"/>
    <w:multiLevelType w:val="hybridMultilevel"/>
    <w:tmpl w:val="0382D81A"/>
    <w:lvl w:ilvl="0" w:tplc="E8D245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1B504CE"/>
    <w:multiLevelType w:val="hybridMultilevel"/>
    <w:tmpl w:val="F9DE6FB4"/>
    <w:lvl w:ilvl="0" w:tplc="FF8EB82C">
      <w:start w:val="1"/>
      <w:numFmt w:val="decimal"/>
      <w:lvlText w:val="%1."/>
      <w:lvlJc w:val="right"/>
      <w:pPr>
        <w:tabs>
          <w:tab w:val="num" w:pos="1077"/>
        </w:tabs>
        <w:ind w:left="0" w:firstLine="964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9E093E"/>
    <w:multiLevelType w:val="hybridMultilevel"/>
    <w:tmpl w:val="682E38C2"/>
    <w:lvl w:ilvl="0" w:tplc="DE18C1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E3E6C1A"/>
    <w:multiLevelType w:val="hybridMultilevel"/>
    <w:tmpl w:val="D1A89EEE"/>
    <w:lvl w:ilvl="0" w:tplc="F9140032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b w:val="0"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51"/>
    <w:rsid w:val="000062AB"/>
    <w:rsid w:val="001A4001"/>
    <w:rsid w:val="001F733D"/>
    <w:rsid w:val="0021664D"/>
    <w:rsid w:val="00287E5E"/>
    <w:rsid w:val="002B0EBC"/>
    <w:rsid w:val="00526262"/>
    <w:rsid w:val="0054418E"/>
    <w:rsid w:val="0058782B"/>
    <w:rsid w:val="00647051"/>
    <w:rsid w:val="00753F4B"/>
    <w:rsid w:val="007F6EFA"/>
    <w:rsid w:val="008015B9"/>
    <w:rsid w:val="008576B4"/>
    <w:rsid w:val="00D05B94"/>
    <w:rsid w:val="00F94854"/>
    <w:rsid w:val="00FA7B89"/>
    <w:rsid w:val="00FB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CharChar1CharCharCharChar1CharCharCharChar">
    <w:name w:val="Char Char Char Char Char Char1 Char Char Char1 Char Char Char Char1 Char Char Char Char"/>
    <w:basedOn w:val="a"/>
    <w:rsid w:val="008576B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287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CharChar1CharCharCharChar1CharCharCharChar">
    <w:name w:val="Char Char Char Char Char Char1 Char Char Char1 Char Char Char Char1 Char Char Char Char"/>
    <w:basedOn w:val="a"/>
    <w:rsid w:val="008576B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287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8221F-07DA-4939-9C4D-869E4698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cp:keywords/>
  <dc:description/>
  <cp:lastModifiedBy>Marinova</cp:lastModifiedBy>
  <cp:revision>9</cp:revision>
  <dcterms:created xsi:type="dcterms:W3CDTF">2016-07-13T11:19:00Z</dcterms:created>
  <dcterms:modified xsi:type="dcterms:W3CDTF">2016-09-08T06:50:00Z</dcterms:modified>
</cp:coreProperties>
</file>