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15B9" w:rsidRPr="008015B9" w:rsidRDefault="008015B9" w:rsidP="008015B9">
      <w:pPr>
        <w:widowControl w:val="0"/>
        <w:tabs>
          <w:tab w:val="left" w:pos="-600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8015B9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ПРОЕКТ!</w:t>
      </w:r>
    </w:p>
    <w:p w:rsidR="008015B9" w:rsidRPr="008015B9" w:rsidRDefault="008015B9" w:rsidP="008015B9">
      <w:pPr>
        <w:spacing w:before="240" w:after="60" w:line="240" w:lineRule="auto"/>
        <w:jc w:val="center"/>
        <w:outlineLvl w:val="1"/>
        <w:rPr>
          <w:rFonts w:ascii="Times New Roman" w:eastAsia="Batang" w:hAnsi="Times New Roman" w:cs="Times New Roman"/>
          <w:sz w:val="36"/>
          <w:szCs w:val="36"/>
        </w:rPr>
      </w:pPr>
      <w:r w:rsidRPr="008015B9">
        <w:rPr>
          <w:rFonts w:ascii="Times New Roman" w:eastAsia="Batang" w:hAnsi="Times New Roman" w:cs="Times New Roman"/>
          <w:b/>
          <w:sz w:val="36"/>
          <w:szCs w:val="36"/>
        </w:rPr>
        <w:t>Д О Г О В О Р</w:t>
      </w:r>
    </w:p>
    <w:p w:rsidR="008015B9" w:rsidRPr="008015B9" w:rsidRDefault="008015B9" w:rsidP="008015B9">
      <w:pPr>
        <w:widowControl w:val="0"/>
        <w:adjustRightInd w:val="0"/>
        <w:spacing w:before="360" w:after="360" w:line="240" w:lineRule="auto"/>
        <w:jc w:val="center"/>
        <w:rPr>
          <w:rFonts w:ascii="Times New Roman" w:eastAsia="Batang" w:hAnsi="Times New Roman" w:cs="Times New Roman"/>
          <w:b/>
          <w:sz w:val="24"/>
          <w:szCs w:val="24"/>
        </w:rPr>
      </w:pPr>
      <w:r w:rsidRPr="008015B9">
        <w:rPr>
          <w:rFonts w:ascii="Times New Roman" w:eastAsia="Batang" w:hAnsi="Times New Roman" w:cs="Times New Roman"/>
          <w:b/>
          <w:sz w:val="24"/>
          <w:szCs w:val="24"/>
        </w:rPr>
        <w:t xml:space="preserve">за възлагане на обществена поръчка с предмет: </w:t>
      </w:r>
      <w:r w:rsidR="008576B4" w:rsidRPr="008576B4">
        <w:rPr>
          <w:rFonts w:ascii="Times New Roman" w:eastAsia="Batang" w:hAnsi="Times New Roman" w:cs="Times New Roman"/>
          <w:b/>
          <w:sz w:val="24"/>
          <w:szCs w:val="24"/>
        </w:rPr>
        <w:t>„</w:t>
      </w:r>
      <w:r w:rsidR="008576B4" w:rsidRPr="008576B4">
        <w:rPr>
          <w:rFonts w:ascii="Times New Roman" w:eastAsia="Batang" w:hAnsi="Times New Roman" w:cs="Times New Roman"/>
          <w:b/>
          <w:bCs/>
          <w:sz w:val="24"/>
          <w:szCs w:val="24"/>
          <w:lang w:val="ru-RU"/>
        </w:rPr>
        <w:t>Организиране на мероприятия с деца по проект  BG 06-210 "Шанс за социално включване на децата в общините Смядово и Ветрино</w:t>
      </w:r>
      <w:r w:rsidR="008576B4" w:rsidRPr="008576B4">
        <w:rPr>
          <w:rFonts w:ascii="Times New Roman" w:eastAsia="Batang" w:hAnsi="Times New Roman" w:cs="Times New Roman"/>
          <w:b/>
          <w:sz w:val="24"/>
          <w:szCs w:val="24"/>
        </w:rPr>
        <w:t>”</w:t>
      </w:r>
    </w:p>
    <w:p w:rsidR="008015B9" w:rsidRPr="008015B9" w:rsidRDefault="008015B9" w:rsidP="008015B9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Batang" w:hAnsi="Times New Roman" w:cs="Times New Roman"/>
          <w:sz w:val="24"/>
          <w:szCs w:val="24"/>
        </w:rPr>
      </w:pPr>
      <w:r w:rsidRPr="008015B9">
        <w:rPr>
          <w:rFonts w:ascii="Times New Roman" w:eastAsia="Batang" w:hAnsi="Times New Roman" w:cs="Times New Roman"/>
          <w:sz w:val="24"/>
          <w:szCs w:val="24"/>
        </w:rPr>
        <w:t xml:space="preserve">Днес, ...................... 2016 г. в гр. </w:t>
      </w:r>
      <w:r w:rsidR="000062AB">
        <w:rPr>
          <w:rFonts w:ascii="Times New Roman" w:eastAsia="Batang" w:hAnsi="Times New Roman" w:cs="Times New Roman"/>
          <w:sz w:val="24"/>
          <w:szCs w:val="24"/>
        </w:rPr>
        <w:t>Смядово</w:t>
      </w:r>
      <w:r w:rsidRPr="008015B9">
        <w:rPr>
          <w:rFonts w:ascii="Times New Roman" w:eastAsia="Batang" w:hAnsi="Times New Roman" w:cs="Times New Roman"/>
          <w:sz w:val="24"/>
          <w:szCs w:val="24"/>
        </w:rPr>
        <w:t xml:space="preserve">, на основание Закона за обществените поръчки и Решение №................................ 2016 г. за класиране на участниците и определяне на изпълнител на обществена поръчка с предмет: </w:t>
      </w:r>
      <w:r w:rsidR="008576B4" w:rsidRPr="008576B4">
        <w:rPr>
          <w:rFonts w:ascii="Times New Roman" w:eastAsia="Batang" w:hAnsi="Times New Roman" w:cs="Times New Roman"/>
          <w:b/>
          <w:sz w:val="24"/>
          <w:szCs w:val="24"/>
        </w:rPr>
        <w:t>„</w:t>
      </w:r>
      <w:r w:rsidR="008576B4" w:rsidRPr="008576B4">
        <w:rPr>
          <w:rFonts w:ascii="Times New Roman" w:eastAsia="Batang" w:hAnsi="Times New Roman" w:cs="Times New Roman"/>
          <w:b/>
          <w:bCs/>
          <w:sz w:val="24"/>
          <w:szCs w:val="24"/>
          <w:lang w:val="ru-RU"/>
        </w:rPr>
        <w:t>Организиране на мероприятия с деца по проект  BG 06-210 "Шанс за социално включване на децата в общините Смядово и Ветрино</w:t>
      </w:r>
      <w:r w:rsidR="008576B4" w:rsidRPr="008576B4">
        <w:rPr>
          <w:rFonts w:ascii="Times New Roman" w:eastAsia="Batang" w:hAnsi="Times New Roman" w:cs="Times New Roman"/>
          <w:b/>
          <w:sz w:val="24"/>
          <w:szCs w:val="24"/>
        </w:rPr>
        <w:t>”</w:t>
      </w:r>
      <w:r w:rsidRPr="008015B9">
        <w:rPr>
          <w:rFonts w:ascii="Times New Roman" w:eastAsia="Batang" w:hAnsi="Times New Roman" w:cs="Times New Roman"/>
          <w:sz w:val="24"/>
          <w:szCs w:val="24"/>
        </w:rPr>
        <w:t xml:space="preserve"> се сключи настоящия договор между:</w:t>
      </w:r>
    </w:p>
    <w:p w:rsidR="008015B9" w:rsidRPr="008015B9" w:rsidRDefault="008015B9" w:rsidP="008015B9">
      <w:pPr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8015B9" w:rsidRPr="008015B9" w:rsidRDefault="008015B9" w:rsidP="008015B9">
      <w:pPr>
        <w:shd w:val="clear" w:color="auto" w:fill="FFFFFF"/>
        <w:spacing w:after="0" w:line="240" w:lineRule="auto"/>
        <w:jc w:val="both"/>
        <w:rPr>
          <w:rFonts w:ascii="Times New Roman" w:eastAsia="Batang" w:hAnsi="Times New Roman" w:cs="Times New Roman"/>
          <w:sz w:val="24"/>
          <w:szCs w:val="24"/>
        </w:rPr>
      </w:pPr>
      <w:r w:rsidRPr="008015B9">
        <w:rPr>
          <w:rFonts w:ascii="Times New Roman" w:eastAsia="Batang" w:hAnsi="Times New Roman" w:cs="Times New Roman"/>
          <w:sz w:val="24"/>
          <w:szCs w:val="24"/>
        </w:rPr>
        <w:t xml:space="preserve">1. </w:t>
      </w:r>
      <w:r w:rsidR="000062AB" w:rsidRPr="000062AB">
        <w:rPr>
          <w:rFonts w:ascii="Times New Roman" w:eastAsia="Batang" w:hAnsi="Times New Roman" w:cs="Times New Roman"/>
          <w:b/>
          <w:bCs/>
          <w:sz w:val="24"/>
          <w:szCs w:val="24"/>
          <w:lang w:val="en-US"/>
        </w:rPr>
        <w:t>ОБЩИНА СМЯДОВО</w:t>
      </w:r>
      <w:r w:rsidR="000062AB" w:rsidRPr="000062AB">
        <w:rPr>
          <w:rFonts w:ascii="Times New Roman" w:eastAsia="Batang" w:hAnsi="Times New Roman" w:cs="Times New Roman"/>
          <w:b/>
          <w:sz w:val="24"/>
          <w:szCs w:val="24"/>
          <w:lang w:val="en-US"/>
        </w:rPr>
        <w:t xml:space="preserve">, </w:t>
      </w:r>
      <w:r w:rsidR="000062AB" w:rsidRPr="000062AB">
        <w:rPr>
          <w:rFonts w:ascii="Times New Roman" w:eastAsia="Batang" w:hAnsi="Times New Roman" w:cs="Times New Roman"/>
          <w:sz w:val="24"/>
          <w:szCs w:val="24"/>
          <w:lang w:val="en-US"/>
        </w:rPr>
        <w:t xml:space="preserve">БУЛСТАТ 000931657, със седалище: гр.Смядово, ул. “Княз Борис І” №2, представлявана от </w:t>
      </w:r>
      <w:r w:rsidR="000062AB" w:rsidRPr="000062AB">
        <w:rPr>
          <w:rFonts w:ascii="Times New Roman" w:eastAsia="Batang" w:hAnsi="Times New Roman" w:cs="Times New Roman"/>
          <w:bCs/>
          <w:sz w:val="24"/>
          <w:szCs w:val="24"/>
          <w:lang w:val="en-US"/>
        </w:rPr>
        <w:t>Иванка Петрова Николова</w:t>
      </w:r>
      <w:r w:rsidR="000062AB" w:rsidRPr="000062AB">
        <w:rPr>
          <w:rFonts w:ascii="Times New Roman" w:eastAsia="Batang" w:hAnsi="Times New Roman" w:cs="Times New Roman"/>
          <w:sz w:val="24"/>
          <w:szCs w:val="24"/>
          <w:lang w:val="en-US"/>
        </w:rPr>
        <w:t xml:space="preserve"> – Кмет на Община Смядово и </w:t>
      </w:r>
      <w:r w:rsidR="00287E5E">
        <w:rPr>
          <w:rFonts w:ascii="Times New Roman" w:eastAsia="Batang" w:hAnsi="Times New Roman" w:cs="Times New Roman"/>
          <w:sz w:val="24"/>
          <w:szCs w:val="24"/>
        </w:rPr>
        <w:t>Радко Чернаков</w:t>
      </w:r>
      <w:r w:rsidR="000062AB" w:rsidRPr="000062AB">
        <w:rPr>
          <w:rFonts w:ascii="Times New Roman" w:eastAsia="Batang" w:hAnsi="Times New Roman" w:cs="Times New Roman"/>
          <w:sz w:val="24"/>
          <w:szCs w:val="24"/>
          <w:lang w:val="en-US"/>
        </w:rPr>
        <w:t xml:space="preserve"> – </w:t>
      </w:r>
      <w:r w:rsidR="00287E5E">
        <w:rPr>
          <w:rFonts w:ascii="Times New Roman" w:eastAsia="Batang" w:hAnsi="Times New Roman" w:cs="Times New Roman"/>
          <w:sz w:val="24"/>
          <w:szCs w:val="24"/>
        </w:rPr>
        <w:t>Гл. счетоводител</w:t>
      </w:r>
      <w:r w:rsidR="000062AB">
        <w:rPr>
          <w:rFonts w:ascii="Times New Roman" w:eastAsia="Batang" w:hAnsi="Times New Roman" w:cs="Times New Roman"/>
          <w:sz w:val="24"/>
          <w:szCs w:val="24"/>
        </w:rPr>
        <w:t>,</w:t>
      </w:r>
      <w:r w:rsidRPr="008015B9">
        <w:rPr>
          <w:rFonts w:ascii="Times New Roman" w:eastAsia="Batang" w:hAnsi="Times New Roman" w:cs="Times New Roman"/>
          <w:sz w:val="24"/>
          <w:szCs w:val="24"/>
        </w:rPr>
        <w:t xml:space="preserve"> от една страна като ВЪЗЛОЖИТЕЛ</w:t>
      </w:r>
    </w:p>
    <w:p w:rsidR="008015B9" w:rsidRPr="008015B9" w:rsidRDefault="008015B9" w:rsidP="008015B9">
      <w:pPr>
        <w:shd w:val="clear" w:color="auto" w:fill="FFFFFF"/>
        <w:spacing w:after="0" w:line="240" w:lineRule="auto"/>
        <w:jc w:val="both"/>
        <w:rPr>
          <w:rFonts w:ascii="Times New Roman" w:eastAsia="Batang" w:hAnsi="Times New Roman" w:cs="Times New Roman"/>
          <w:sz w:val="24"/>
          <w:szCs w:val="24"/>
        </w:rPr>
      </w:pPr>
    </w:p>
    <w:p w:rsidR="008015B9" w:rsidRPr="008015B9" w:rsidRDefault="008015B9" w:rsidP="008015B9">
      <w:pPr>
        <w:shd w:val="clear" w:color="auto" w:fill="FFFFFF"/>
        <w:spacing w:after="0" w:line="240" w:lineRule="auto"/>
        <w:jc w:val="both"/>
        <w:rPr>
          <w:rFonts w:ascii="Times New Roman" w:eastAsia="Batang" w:hAnsi="Times New Roman" w:cs="Times New Roman"/>
          <w:sz w:val="24"/>
          <w:szCs w:val="24"/>
        </w:rPr>
      </w:pPr>
      <w:r w:rsidRPr="008015B9">
        <w:rPr>
          <w:rFonts w:ascii="Times New Roman" w:eastAsia="Batang" w:hAnsi="Times New Roman" w:cs="Times New Roman"/>
          <w:sz w:val="24"/>
          <w:szCs w:val="24"/>
        </w:rPr>
        <w:t>и</w:t>
      </w:r>
    </w:p>
    <w:p w:rsidR="008015B9" w:rsidRPr="008015B9" w:rsidRDefault="008015B9" w:rsidP="008015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Batang" w:hAnsi="Times New Roman" w:cs="Times New Roman"/>
          <w:color w:val="000000"/>
          <w:sz w:val="24"/>
          <w:szCs w:val="24"/>
          <w:lang w:eastAsia="bg-BG"/>
        </w:rPr>
      </w:pPr>
    </w:p>
    <w:p w:rsidR="008015B9" w:rsidRPr="008015B9" w:rsidRDefault="008015B9" w:rsidP="008015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Batang" w:hAnsi="Times New Roman" w:cs="Times New Roman"/>
          <w:color w:val="000000"/>
          <w:sz w:val="24"/>
          <w:szCs w:val="24"/>
          <w:lang w:eastAsia="bg-BG"/>
        </w:rPr>
      </w:pPr>
      <w:r w:rsidRPr="008015B9">
        <w:rPr>
          <w:rFonts w:ascii="Times New Roman" w:eastAsia="Batang" w:hAnsi="Times New Roman" w:cs="Times New Roman"/>
          <w:color w:val="000000"/>
          <w:sz w:val="24"/>
          <w:szCs w:val="24"/>
          <w:lang w:eastAsia="bg-BG"/>
        </w:rPr>
        <w:t xml:space="preserve">2. ..............................................................................., вписано в търговския регистър към Агенцията по вписванията с ЕИК …..............................., със седалище и адрес на управление: ..............................................................................................................................., представлявано от ………………………….................., наричан за краткост </w:t>
      </w:r>
      <w:r w:rsidRPr="008015B9">
        <w:rPr>
          <w:rFonts w:ascii="Times New Roman" w:eastAsia="Batang" w:hAnsi="Times New Roman" w:cs="Times New Roman"/>
          <w:b/>
          <w:color w:val="000000"/>
          <w:sz w:val="24"/>
          <w:szCs w:val="24"/>
          <w:lang w:eastAsia="bg-BG"/>
        </w:rPr>
        <w:t>“ИЗПЪЛНИТЕЛ</w:t>
      </w:r>
      <w:r w:rsidRPr="008015B9">
        <w:rPr>
          <w:rFonts w:ascii="Times New Roman" w:eastAsia="Batang" w:hAnsi="Times New Roman" w:cs="Times New Roman"/>
          <w:color w:val="000000"/>
          <w:sz w:val="24"/>
          <w:szCs w:val="24"/>
          <w:lang w:eastAsia="bg-BG"/>
        </w:rPr>
        <w:t>” – от друга страна, в който Страните се споразумяха за</w:t>
      </w:r>
      <w:r w:rsidRPr="008015B9">
        <w:rPr>
          <w:rFonts w:ascii="Times New Roman" w:eastAsia="Batang" w:hAnsi="Times New Roman" w:cs="Times New Roman"/>
          <w:b/>
          <w:color w:val="000000"/>
          <w:sz w:val="24"/>
          <w:szCs w:val="24"/>
          <w:lang w:eastAsia="bg-BG"/>
        </w:rPr>
        <w:t xml:space="preserve"> </w:t>
      </w:r>
      <w:r w:rsidRPr="008015B9">
        <w:rPr>
          <w:rFonts w:ascii="Times New Roman" w:eastAsia="Batang" w:hAnsi="Times New Roman" w:cs="Times New Roman"/>
          <w:color w:val="000000"/>
          <w:sz w:val="24"/>
          <w:szCs w:val="24"/>
          <w:lang w:eastAsia="bg-BG"/>
        </w:rPr>
        <w:t>следното:</w:t>
      </w:r>
    </w:p>
    <w:p w:rsidR="008015B9" w:rsidRPr="008015B9" w:rsidRDefault="008015B9" w:rsidP="008015B9">
      <w:pPr>
        <w:tabs>
          <w:tab w:val="center" w:leader="dot" w:pos="2079"/>
          <w:tab w:val="center" w:pos="2636"/>
          <w:tab w:val="left" w:pos="3028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8576B4" w:rsidRPr="008576B4" w:rsidRDefault="008576B4" w:rsidP="008576B4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r w:rsidRPr="008576B4">
        <w:rPr>
          <w:rFonts w:ascii="Times New Roman" w:eastAsia="Calibri" w:hAnsi="Times New Roman" w:cs="Times New Roman"/>
          <w:b/>
          <w:sz w:val="24"/>
          <w:szCs w:val="24"/>
        </w:rPr>
        <w:t>I</w:t>
      </w:r>
      <w:r w:rsidRPr="008576B4">
        <w:rPr>
          <w:rFonts w:ascii="Times New Roman" w:eastAsia="Calibri" w:hAnsi="Times New Roman" w:cs="Times New Roman"/>
          <w:b/>
          <w:sz w:val="24"/>
          <w:szCs w:val="24"/>
          <w:lang w:val="ru-RU"/>
        </w:rPr>
        <w:t>. ПРЕДМЕТ НА ДОГОВОРА</w:t>
      </w:r>
    </w:p>
    <w:p w:rsidR="008576B4" w:rsidRPr="008576B4" w:rsidRDefault="008576B4" w:rsidP="008576B4">
      <w:pPr>
        <w:spacing w:after="160" w:line="259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8576B4">
        <w:rPr>
          <w:rFonts w:ascii="Times New Roman" w:eastAsia="Calibri" w:hAnsi="Times New Roman" w:cs="Times New Roman"/>
          <w:b/>
          <w:sz w:val="24"/>
          <w:szCs w:val="24"/>
          <w:lang w:val="ru-RU"/>
        </w:rPr>
        <w:t>Чл. 1.</w:t>
      </w:r>
      <w:r w:rsidRPr="008576B4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r w:rsidRPr="008576B4">
        <w:rPr>
          <w:rFonts w:ascii="Times New Roman" w:eastAsia="Calibri" w:hAnsi="Times New Roman" w:cs="Times New Roman"/>
          <w:b/>
          <w:sz w:val="24"/>
          <w:szCs w:val="24"/>
          <w:lang w:val="ru-RU"/>
        </w:rPr>
        <w:t>(1)</w:t>
      </w:r>
      <w:r w:rsidRPr="008576B4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r w:rsidRPr="008576B4">
        <w:rPr>
          <w:rFonts w:ascii="Times New Roman" w:eastAsia="Calibri" w:hAnsi="Times New Roman" w:cs="Times New Roman"/>
          <w:b/>
          <w:sz w:val="24"/>
          <w:szCs w:val="24"/>
          <w:lang w:val="ru-RU"/>
        </w:rPr>
        <w:t>ВЪЗЛОЖИТЕЛЯТ</w:t>
      </w:r>
      <w:r w:rsidRPr="008576B4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възлага, а </w:t>
      </w:r>
      <w:r w:rsidRPr="008576B4">
        <w:rPr>
          <w:rFonts w:ascii="Times New Roman" w:eastAsia="Calibri" w:hAnsi="Times New Roman" w:cs="Times New Roman"/>
          <w:b/>
          <w:sz w:val="24"/>
          <w:szCs w:val="24"/>
          <w:lang w:val="ru-RU"/>
        </w:rPr>
        <w:t>ИЗПЪЛНИТЕЛЯТ</w:t>
      </w:r>
      <w:r w:rsidRPr="008576B4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приема да предостави услуги за изпълнение на обществена поръчка с предмет: </w:t>
      </w:r>
      <w:r w:rsidRPr="008576B4">
        <w:rPr>
          <w:rFonts w:ascii="Times New Roman" w:eastAsia="Calibri" w:hAnsi="Times New Roman" w:cs="Times New Roman"/>
          <w:b/>
          <w:bCs/>
          <w:sz w:val="24"/>
          <w:szCs w:val="24"/>
        </w:rPr>
        <w:t>„</w:t>
      </w:r>
      <w:proofErr w:type="gramStart"/>
      <w:r w:rsidRPr="008576B4">
        <w:rPr>
          <w:rFonts w:ascii="Times New Roman" w:eastAsia="Calibri" w:hAnsi="Times New Roman" w:cs="Times New Roman"/>
          <w:b/>
          <w:bCs/>
          <w:sz w:val="24"/>
          <w:szCs w:val="24"/>
          <w:lang w:val="ru-RU"/>
        </w:rPr>
        <w:t>Организиране на мероприятия с деца по проект  BG 06-210 "Шанс за социално включване на децата в общините Смядово и Ветрино</w:t>
      </w:r>
      <w:r w:rsidRPr="008576B4">
        <w:rPr>
          <w:rFonts w:ascii="Times New Roman" w:eastAsia="Calibri" w:hAnsi="Times New Roman" w:cs="Times New Roman"/>
          <w:b/>
          <w:bCs/>
          <w:sz w:val="24"/>
          <w:szCs w:val="24"/>
        </w:rPr>
        <w:t>”</w:t>
      </w:r>
      <w:r w:rsidRPr="008576B4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8576B4">
        <w:rPr>
          <w:rFonts w:ascii="Times New Roman" w:eastAsia="Calibri" w:hAnsi="Times New Roman" w:cs="Times New Roman"/>
          <w:sz w:val="24"/>
          <w:szCs w:val="24"/>
        </w:rPr>
        <w:t xml:space="preserve">в изпълнение на проект </w:t>
      </w:r>
      <w:r>
        <w:rPr>
          <w:rFonts w:ascii="Times New Roman" w:hAnsi="Times New Roman"/>
          <w:b/>
          <w:bCs/>
          <w:sz w:val="24"/>
          <w:szCs w:val="24"/>
          <w:lang w:val="ru-RU"/>
        </w:rPr>
        <w:t>BG 06-210 "Шанс за социално включване на децата в общините Смядово и Ветрино"</w:t>
      </w:r>
      <w:r w:rsidRPr="008576B4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по Финансовия механизъм на Европейското икономическо </w:t>
      </w:r>
      <w:r w:rsidRPr="001F733D">
        <w:rPr>
          <w:rFonts w:ascii="Times New Roman" w:eastAsia="Calibri" w:hAnsi="Times New Roman" w:cs="Times New Roman"/>
          <w:sz w:val="24"/>
          <w:szCs w:val="24"/>
          <w:lang w:val="ru-RU"/>
        </w:rPr>
        <w:t>пространство 2009-2014</w:t>
      </w:r>
      <w:r w:rsidRPr="008576B4">
        <w:rPr>
          <w:rFonts w:ascii="Times New Roman" w:eastAsia="Calibri" w:hAnsi="Times New Roman" w:cs="Times New Roman"/>
          <w:sz w:val="24"/>
          <w:szCs w:val="24"/>
        </w:rPr>
        <w:t xml:space="preserve">, ще се извършва съвместно като водеща роля ще има </w:t>
      </w:r>
      <w:r w:rsidRPr="008576B4">
        <w:rPr>
          <w:rFonts w:ascii="Times New Roman" w:eastAsia="Calibri" w:hAnsi="Times New Roman" w:cs="Times New Roman"/>
          <w:b/>
          <w:sz w:val="24"/>
          <w:szCs w:val="24"/>
        </w:rPr>
        <w:t>Община Смядово</w:t>
      </w:r>
      <w:r w:rsidRPr="008576B4">
        <w:rPr>
          <w:rFonts w:ascii="Times New Roman" w:eastAsia="Calibri" w:hAnsi="Times New Roman" w:cs="Times New Roman"/>
          <w:sz w:val="24"/>
          <w:szCs w:val="24"/>
        </w:rPr>
        <w:t xml:space="preserve"> в качеството на бенефициент</w:t>
      </w:r>
      <w:proofErr w:type="gramEnd"/>
      <w:r w:rsidRPr="008576B4">
        <w:rPr>
          <w:rFonts w:ascii="Times New Roman" w:eastAsia="Calibri" w:hAnsi="Times New Roman" w:cs="Times New Roman"/>
          <w:sz w:val="24"/>
          <w:szCs w:val="24"/>
        </w:rPr>
        <w:t>.</w:t>
      </w:r>
    </w:p>
    <w:p w:rsidR="008576B4" w:rsidRPr="008576B4" w:rsidRDefault="008576B4" w:rsidP="008576B4">
      <w:p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8576B4">
        <w:rPr>
          <w:rFonts w:ascii="Times New Roman" w:eastAsia="Calibri" w:hAnsi="Times New Roman" w:cs="Times New Roman"/>
          <w:b/>
          <w:sz w:val="24"/>
          <w:szCs w:val="24"/>
          <w:lang w:val="ru-RU"/>
        </w:rPr>
        <w:t>(2)</w:t>
      </w:r>
      <w:r w:rsidRPr="008576B4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Качеството, очакваните резултати и индикаторите за изпълнение на дейностите по предмета на договора, трябва да съответстват на изискванията на настоящия договор, на Техническите спецификации </w:t>
      </w:r>
      <w:proofErr w:type="gramStart"/>
      <w:r w:rsidRPr="008576B4">
        <w:rPr>
          <w:rFonts w:ascii="Times New Roman" w:eastAsia="Calibri" w:hAnsi="Times New Roman" w:cs="Times New Roman"/>
          <w:sz w:val="24"/>
          <w:szCs w:val="24"/>
          <w:lang w:val="ru-RU"/>
        </w:rPr>
        <w:t>на</w:t>
      </w:r>
      <w:proofErr w:type="gramEnd"/>
      <w:r w:rsidRPr="008576B4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r w:rsidRPr="008576B4">
        <w:rPr>
          <w:rFonts w:ascii="Times New Roman" w:eastAsia="Calibri" w:hAnsi="Times New Roman" w:cs="Times New Roman"/>
          <w:b/>
          <w:sz w:val="24"/>
          <w:szCs w:val="24"/>
          <w:lang w:val="ru-RU"/>
        </w:rPr>
        <w:t>ВЪЗЛОЖИТЕЛЯ</w:t>
      </w:r>
      <w:r w:rsidRPr="008576B4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и Офертата на </w:t>
      </w:r>
      <w:r w:rsidRPr="008576B4">
        <w:rPr>
          <w:rFonts w:ascii="Times New Roman" w:eastAsia="Calibri" w:hAnsi="Times New Roman" w:cs="Times New Roman"/>
          <w:b/>
          <w:sz w:val="24"/>
          <w:szCs w:val="24"/>
          <w:lang w:val="ru-RU"/>
        </w:rPr>
        <w:t>ИЗПЪЛНИТЕЛЯ.</w:t>
      </w:r>
      <w:r w:rsidRPr="008576B4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</w:p>
    <w:p w:rsidR="008576B4" w:rsidRPr="008576B4" w:rsidRDefault="008576B4" w:rsidP="008576B4">
      <w:pPr>
        <w:spacing w:after="160" w:line="259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val="ru-RU"/>
        </w:rPr>
      </w:pPr>
      <w:r w:rsidRPr="008576B4">
        <w:rPr>
          <w:rFonts w:ascii="Times New Roman" w:eastAsia="Calibri" w:hAnsi="Times New Roman" w:cs="Times New Roman"/>
          <w:b/>
          <w:sz w:val="24"/>
          <w:szCs w:val="24"/>
          <w:lang w:val="ru-RU"/>
        </w:rPr>
        <w:t xml:space="preserve">(3) </w:t>
      </w:r>
      <w:r w:rsidRPr="008576B4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При изпълнението на договора следва да се спазват </w:t>
      </w:r>
      <w:r w:rsidRPr="008576B4">
        <w:rPr>
          <w:rFonts w:ascii="Times New Roman" w:eastAsia="Calibri" w:hAnsi="Times New Roman" w:cs="Times New Roman"/>
          <w:bCs/>
          <w:sz w:val="24"/>
          <w:szCs w:val="24"/>
          <w:lang w:val="ru-RU"/>
        </w:rPr>
        <w:t>изискванията на действащото общностно и национално законодателство</w:t>
      </w:r>
      <w:r w:rsidRPr="008576B4">
        <w:rPr>
          <w:rFonts w:ascii="Times New Roman" w:eastAsia="Calibri" w:hAnsi="Times New Roman" w:cs="Times New Roman"/>
          <w:sz w:val="24"/>
          <w:szCs w:val="24"/>
          <w:lang w:val="ru-RU"/>
        </w:rPr>
        <w:t>.</w:t>
      </w:r>
    </w:p>
    <w:p w:rsidR="008576B4" w:rsidRPr="008576B4" w:rsidRDefault="008576B4" w:rsidP="008576B4">
      <w:p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8576B4">
        <w:rPr>
          <w:rFonts w:ascii="Times New Roman" w:eastAsia="Calibri" w:hAnsi="Times New Roman" w:cs="Times New Roman"/>
          <w:b/>
          <w:iCs/>
          <w:sz w:val="24"/>
          <w:szCs w:val="24"/>
          <w:lang w:val="ru-RU"/>
        </w:rPr>
        <w:t>(4)</w:t>
      </w:r>
      <w:r w:rsidRPr="008576B4">
        <w:rPr>
          <w:rFonts w:ascii="Times New Roman" w:eastAsia="Calibri" w:hAnsi="Times New Roman" w:cs="Times New Roman"/>
          <w:iCs/>
          <w:sz w:val="24"/>
          <w:szCs w:val="24"/>
          <w:lang w:val="ru-RU"/>
        </w:rPr>
        <w:t xml:space="preserve"> С подписването на настоящия договор </w:t>
      </w:r>
      <w:r w:rsidRPr="008576B4">
        <w:rPr>
          <w:rFonts w:ascii="Times New Roman" w:eastAsia="Calibri" w:hAnsi="Times New Roman" w:cs="Times New Roman"/>
          <w:b/>
          <w:iCs/>
          <w:sz w:val="24"/>
          <w:szCs w:val="24"/>
          <w:lang w:val="ru-RU"/>
        </w:rPr>
        <w:t>ИЗПЪЛНИТЕЛЯТ</w:t>
      </w:r>
      <w:r w:rsidRPr="008576B4">
        <w:rPr>
          <w:rFonts w:ascii="Times New Roman" w:eastAsia="Calibri" w:hAnsi="Times New Roman" w:cs="Times New Roman"/>
          <w:iCs/>
          <w:sz w:val="24"/>
          <w:szCs w:val="24"/>
          <w:lang w:val="ru-RU"/>
        </w:rPr>
        <w:t xml:space="preserve"> декларира, че е запознат с действащите правила на </w:t>
      </w:r>
      <w:r w:rsidRPr="008576B4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Финансовия механизъм на Европейското икономическо пространство 2009-2014г. </w:t>
      </w:r>
    </w:p>
    <w:p w:rsidR="008576B4" w:rsidRPr="008576B4" w:rsidRDefault="008576B4" w:rsidP="008576B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8576B4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lastRenderedPageBreak/>
        <w:t>Чл. 2.</w:t>
      </w:r>
      <w:r w:rsidRPr="008576B4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(1) Предметът по чл. 1, ал. 1 се състои в изпълнение на следните задачи: </w:t>
      </w:r>
    </w:p>
    <w:p w:rsidR="008576B4" w:rsidRPr="008576B4" w:rsidRDefault="008576B4" w:rsidP="00E46DF1">
      <w:pPr>
        <w:spacing w:after="160" w:line="259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576B4">
        <w:rPr>
          <w:rFonts w:ascii="Times New Roman" w:eastAsia="Calibri" w:hAnsi="Times New Roman" w:cs="Times New Roman"/>
          <w:b/>
          <w:i/>
          <w:sz w:val="24"/>
          <w:szCs w:val="24"/>
        </w:rPr>
        <w:t>Организиране на еднодневна учебна екскурзия до с. Равадиново и гр. Бургас</w:t>
      </w:r>
      <w:r w:rsidRPr="008576B4">
        <w:rPr>
          <w:rFonts w:ascii="Times New Roman" w:eastAsia="Calibri" w:hAnsi="Times New Roman" w:cs="Times New Roman"/>
          <w:sz w:val="24"/>
          <w:szCs w:val="24"/>
        </w:rPr>
        <w:t>:</w:t>
      </w:r>
    </w:p>
    <w:p w:rsidR="008576B4" w:rsidRPr="00E46DF1" w:rsidRDefault="008576B4" w:rsidP="008576B4">
      <w:pPr>
        <w:spacing w:after="160" w:line="259" w:lineRule="auto"/>
        <w:ind w:firstLine="708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E46DF1">
        <w:rPr>
          <w:rFonts w:ascii="Times New Roman" w:eastAsia="Calibri" w:hAnsi="Times New Roman" w:cs="Times New Roman"/>
          <w:b/>
          <w:sz w:val="24"/>
          <w:szCs w:val="24"/>
        </w:rPr>
        <w:t>За община Смядово</w:t>
      </w:r>
    </w:p>
    <w:p w:rsidR="008576B4" w:rsidRPr="008576B4" w:rsidRDefault="008576B4" w:rsidP="008576B4">
      <w:pPr>
        <w:spacing w:after="160" w:line="259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576B4">
        <w:rPr>
          <w:rFonts w:ascii="Times New Roman" w:eastAsia="Calibri" w:hAnsi="Times New Roman" w:cs="Times New Roman"/>
          <w:sz w:val="24"/>
          <w:szCs w:val="24"/>
        </w:rPr>
        <w:t>Осигуряване на транспорт за група от 50 участници /деца и педагози/ от община Смядово до с. Равадиново и гр. Бургас с посещение на Плане</w:t>
      </w:r>
      <w:r>
        <w:rPr>
          <w:rFonts w:ascii="Times New Roman" w:eastAsia="Calibri" w:hAnsi="Times New Roman" w:cs="Times New Roman"/>
          <w:sz w:val="24"/>
          <w:szCs w:val="24"/>
        </w:rPr>
        <w:t xml:space="preserve">тариум, респективно и обратно. </w:t>
      </w:r>
      <w:r w:rsidRPr="008576B4">
        <w:rPr>
          <w:rFonts w:ascii="Times New Roman" w:eastAsia="Calibri" w:hAnsi="Times New Roman" w:cs="Times New Roman"/>
          <w:sz w:val="24"/>
          <w:szCs w:val="24"/>
        </w:rPr>
        <w:t>Обезпечаване п</w:t>
      </w:r>
      <w:r>
        <w:rPr>
          <w:rFonts w:ascii="Times New Roman" w:eastAsia="Calibri" w:hAnsi="Times New Roman" w:cs="Times New Roman"/>
          <w:sz w:val="24"/>
          <w:szCs w:val="24"/>
        </w:rPr>
        <w:t>рисъствието на медицинско лице.</w:t>
      </w:r>
      <w:r w:rsidRPr="008576B4">
        <w:rPr>
          <w:rFonts w:ascii="Times New Roman" w:eastAsia="Calibri" w:hAnsi="Times New Roman" w:cs="Times New Roman"/>
          <w:sz w:val="24"/>
          <w:szCs w:val="24"/>
        </w:rPr>
        <w:t>Осигуряване на здравна з</w:t>
      </w:r>
      <w:r>
        <w:rPr>
          <w:rFonts w:ascii="Times New Roman" w:eastAsia="Calibri" w:hAnsi="Times New Roman" w:cs="Times New Roman"/>
          <w:sz w:val="24"/>
          <w:szCs w:val="24"/>
        </w:rPr>
        <w:t>астраховка за всички участници.</w:t>
      </w:r>
      <w:r w:rsidR="002A727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8576B4">
        <w:rPr>
          <w:rFonts w:ascii="Times New Roman" w:eastAsia="Calibri" w:hAnsi="Times New Roman" w:cs="Times New Roman"/>
          <w:sz w:val="24"/>
          <w:szCs w:val="24"/>
        </w:rPr>
        <w:t>Осигуряване на обяд и следобедн</w:t>
      </w:r>
      <w:r>
        <w:rPr>
          <w:rFonts w:ascii="Times New Roman" w:eastAsia="Calibri" w:hAnsi="Times New Roman" w:cs="Times New Roman"/>
          <w:sz w:val="24"/>
          <w:szCs w:val="24"/>
        </w:rPr>
        <w:t xml:space="preserve">а закуска за всички участници. </w:t>
      </w:r>
      <w:r w:rsidRPr="008576B4">
        <w:rPr>
          <w:rFonts w:ascii="Times New Roman" w:eastAsia="Calibri" w:hAnsi="Times New Roman" w:cs="Times New Roman"/>
          <w:sz w:val="24"/>
          <w:szCs w:val="24"/>
        </w:rPr>
        <w:t>Осигуряване на входни такси за всички участници за замъка в с. Равадиново и Планетариума в гр. Бургас.</w:t>
      </w:r>
    </w:p>
    <w:p w:rsidR="008576B4" w:rsidRPr="00E46DF1" w:rsidRDefault="008576B4" w:rsidP="008576B4">
      <w:pPr>
        <w:spacing w:after="160" w:line="259" w:lineRule="auto"/>
        <w:ind w:firstLine="708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E46DF1">
        <w:rPr>
          <w:rFonts w:ascii="Times New Roman" w:eastAsia="Calibri" w:hAnsi="Times New Roman" w:cs="Times New Roman"/>
          <w:b/>
          <w:sz w:val="24"/>
          <w:szCs w:val="24"/>
        </w:rPr>
        <w:t xml:space="preserve">За община Ветрино </w:t>
      </w:r>
    </w:p>
    <w:p w:rsidR="008576B4" w:rsidRPr="008576B4" w:rsidRDefault="008576B4" w:rsidP="008576B4">
      <w:pPr>
        <w:spacing w:after="160" w:line="259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576B4">
        <w:rPr>
          <w:rFonts w:ascii="Times New Roman" w:eastAsia="Calibri" w:hAnsi="Times New Roman" w:cs="Times New Roman"/>
          <w:sz w:val="24"/>
          <w:szCs w:val="24"/>
        </w:rPr>
        <w:t>Осигуряване на транспорт за група от 50 участници /деца и педагози/ от община Ветрино до с. Равадиново и гр. Бургас с посещение на Плане</w:t>
      </w:r>
      <w:r>
        <w:rPr>
          <w:rFonts w:ascii="Times New Roman" w:eastAsia="Calibri" w:hAnsi="Times New Roman" w:cs="Times New Roman"/>
          <w:sz w:val="24"/>
          <w:szCs w:val="24"/>
        </w:rPr>
        <w:t>тариум, респективно и обратно.</w:t>
      </w:r>
      <w:r w:rsidRPr="008576B4">
        <w:rPr>
          <w:rFonts w:ascii="Times New Roman" w:eastAsia="Calibri" w:hAnsi="Times New Roman" w:cs="Times New Roman"/>
          <w:sz w:val="24"/>
          <w:szCs w:val="24"/>
        </w:rPr>
        <w:t>Обезпечаване п</w:t>
      </w:r>
      <w:r>
        <w:rPr>
          <w:rFonts w:ascii="Times New Roman" w:eastAsia="Calibri" w:hAnsi="Times New Roman" w:cs="Times New Roman"/>
          <w:sz w:val="24"/>
          <w:szCs w:val="24"/>
        </w:rPr>
        <w:t>рисъствието на медицинско лице.</w:t>
      </w:r>
      <w:r w:rsidRPr="008576B4">
        <w:rPr>
          <w:rFonts w:ascii="Times New Roman" w:eastAsia="Calibri" w:hAnsi="Times New Roman" w:cs="Times New Roman"/>
          <w:sz w:val="24"/>
          <w:szCs w:val="24"/>
        </w:rPr>
        <w:t>Осигуряване на здравна з</w:t>
      </w:r>
      <w:r>
        <w:rPr>
          <w:rFonts w:ascii="Times New Roman" w:eastAsia="Calibri" w:hAnsi="Times New Roman" w:cs="Times New Roman"/>
          <w:sz w:val="24"/>
          <w:szCs w:val="24"/>
        </w:rPr>
        <w:t>астраховка за всички участници.</w:t>
      </w:r>
      <w:r w:rsidRPr="008576B4">
        <w:rPr>
          <w:rFonts w:ascii="Times New Roman" w:eastAsia="Calibri" w:hAnsi="Times New Roman" w:cs="Times New Roman"/>
          <w:sz w:val="24"/>
          <w:szCs w:val="24"/>
        </w:rPr>
        <w:t>Осигуряване на обяд  и следобедн</w:t>
      </w:r>
      <w:r>
        <w:rPr>
          <w:rFonts w:ascii="Times New Roman" w:eastAsia="Calibri" w:hAnsi="Times New Roman" w:cs="Times New Roman"/>
          <w:sz w:val="24"/>
          <w:szCs w:val="24"/>
        </w:rPr>
        <w:t xml:space="preserve">а закуска за всички участници. </w:t>
      </w:r>
      <w:r w:rsidRPr="008576B4">
        <w:rPr>
          <w:rFonts w:ascii="Times New Roman" w:eastAsia="Calibri" w:hAnsi="Times New Roman" w:cs="Times New Roman"/>
          <w:sz w:val="24"/>
          <w:szCs w:val="24"/>
        </w:rPr>
        <w:t>Осигуряване на входни такси за всички участници за замъка в с. Равадиново и Планетариума в гр. Бургас.</w:t>
      </w:r>
    </w:p>
    <w:p w:rsidR="008576B4" w:rsidRPr="008576B4" w:rsidRDefault="008576B4" w:rsidP="002A727D">
      <w:pPr>
        <w:spacing w:after="160" w:line="259" w:lineRule="auto"/>
        <w:ind w:firstLine="708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8576B4">
        <w:rPr>
          <w:rFonts w:ascii="Times New Roman" w:eastAsia="Calibri" w:hAnsi="Times New Roman" w:cs="Times New Roman"/>
          <w:b/>
          <w:i/>
          <w:sz w:val="24"/>
          <w:szCs w:val="24"/>
        </w:rPr>
        <w:t>Организиране и провеждане на открит урок „Млад природолюбител”Запознаване с животните на живо</w:t>
      </w:r>
      <w:r w:rsidR="002A727D">
        <w:rPr>
          <w:rFonts w:ascii="Times New Roman" w:eastAsia="Calibri" w:hAnsi="Times New Roman" w:cs="Times New Roman"/>
          <w:b/>
          <w:i/>
          <w:sz w:val="24"/>
          <w:szCs w:val="24"/>
        </w:rPr>
        <w:t>“</w:t>
      </w:r>
      <w:r w:rsidRPr="008576B4">
        <w:rPr>
          <w:rFonts w:ascii="Times New Roman" w:eastAsia="Calibri" w:hAnsi="Times New Roman" w:cs="Times New Roman"/>
          <w:b/>
          <w:i/>
          <w:sz w:val="24"/>
          <w:szCs w:val="24"/>
        </w:rPr>
        <w:t>.</w:t>
      </w:r>
    </w:p>
    <w:p w:rsidR="008576B4" w:rsidRPr="002A727D" w:rsidRDefault="008576B4" w:rsidP="008576B4">
      <w:pPr>
        <w:spacing w:after="160" w:line="259" w:lineRule="auto"/>
        <w:ind w:firstLine="708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2A727D">
        <w:rPr>
          <w:rFonts w:ascii="Times New Roman" w:eastAsia="Calibri" w:hAnsi="Times New Roman" w:cs="Times New Roman"/>
          <w:b/>
          <w:sz w:val="24"/>
          <w:szCs w:val="24"/>
        </w:rPr>
        <w:t>За община Смядово</w:t>
      </w:r>
    </w:p>
    <w:p w:rsidR="008576B4" w:rsidRPr="008576B4" w:rsidRDefault="008576B4" w:rsidP="0054418E">
      <w:pPr>
        <w:spacing w:after="160" w:line="259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576B4">
        <w:rPr>
          <w:rFonts w:ascii="Times New Roman" w:eastAsia="Calibri" w:hAnsi="Times New Roman" w:cs="Times New Roman"/>
          <w:sz w:val="24"/>
          <w:szCs w:val="24"/>
        </w:rPr>
        <w:t>Осигуряване на транспорт за група от 50 участници /деца и педагози/ от община Смядово до Варненското езеро, респектив</w:t>
      </w:r>
      <w:r w:rsidR="0054418E">
        <w:rPr>
          <w:rFonts w:ascii="Times New Roman" w:eastAsia="Calibri" w:hAnsi="Times New Roman" w:cs="Times New Roman"/>
          <w:sz w:val="24"/>
          <w:szCs w:val="24"/>
        </w:rPr>
        <w:t xml:space="preserve">но и обратно. </w:t>
      </w:r>
      <w:r w:rsidRPr="008576B4">
        <w:rPr>
          <w:rFonts w:ascii="Times New Roman" w:eastAsia="Calibri" w:hAnsi="Times New Roman" w:cs="Times New Roman"/>
          <w:sz w:val="24"/>
          <w:szCs w:val="24"/>
        </w:rPr>
        <w:t>Обезпечаване пр</w:t>
      </w:r>
      <w:r w:rsidR="0054418E">
        <w:rPr>
          <w:rFonts w:ascii="Times New Roman" w:eastAsia="Calibri" w:hAnsi="Times New Roman" w:cs="Times New Roman"/>
          <w:sz w:val="24"/>
          <w:szCs w:val="24"/>
        </w:rPr>
        <w:t xml:space="preserve">исъствието на медицинско лице. </w:t>
      </w:r>
      <w:r w:rsidRPr="008576B4">
        <w:rPr>
          <w:rFonts w:ascii="Times New Roman" w:eastAsia="Calibri" w:hAnsi="Times New Roman" w:cs="Times New Roman"/>
          <w:sz w:val="24"/>
          <w:szCs w:val="24"/>
        </w:rPr>
        <w:t>Осигуряване на здравна з</w:t>
      </w:r>
      <w:r w:rsidR="0054418E">
        <w:rPr>
          <w:rFonts w:ascii="Times New Roman" w:eastAsia="Calibri" w:hAnsi="Times New Roman" w:cs="Times New Roman"/>
          <w:sz w:val="24"/>
          <w:szCs w:val="24"/>
        </w:rPr>
        <w:t>астраховка за всички участници.</w:t>
      </w:r>
      <w:r w:rsidRPr="008576B4">
        <w:rPr>
          <w:rFonts w:ascii="Times New Roman" w:eastAsia="Calibri" w:hAnsi="Times New Roman" w:cs="Times New Roman"/>
          <w:sz w:val="24"/>
          <w:szCs w:val="24"/>
        </w:rPr>
        <w:t>Осигуряване на обяд и следобедн</w:t>
      </w:r>
      <w:r w:rsidR="0054418E">
        <w:rPr>
          <w:rFonts w:ascii="Times New Roman" w:eastAsia="Calibri" w:hAnsi="Times New Roman" w:cs="Times New Roman"/>
          <w:sz w:val="24"/>
          <w:szCs w:val="24"/>
        </w:rPr>
        <w:t xml:space="preserve">а закуска за всички участници. </w:t>
      </w:r>
      <w:r w:rsidRPr="008576B4">
        <w:rPr>
          <w:rFonts w:ascii="Times New Roman" w:eastAsia="Calibri" w:hAnsi="Times New Roman" w:cs="Times New Roman"/>
          <w:sz w:val="24"/>
          <w:szCs w:val="24"/>
        </w:rPr>
        <w:t>Обезпечаване присъствието на двама лектори за представяне на образователни беседи за биоразнообразието и провеждане на образователни игри с децата.Осигуряване на всички необходими материали и награди за обезпечаване провеждането на образователните игри.</w:t>
      </w:r>
    </w:p>
    <w:p w:rsidR="008576B4" w:rsidRPr="002A727D" w:rsidRDefault="008576B4" w:rsidP="008576B4">
      <w:pPr>
        <w:spacing w:after="160" w:line="259" w:lineRule="auto"/>
        <w:ind w:firstLine="708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2A727D">
        <w:rPr>
          <w:rFonts w:ascii="Times New Roman" w:eastAsia="Calibri" w:hAnsi="Times New Roman" w:cs="Times New Roman"/>
          <w:b/>
          <w:sz w:val="24"/>
          <w:szCs w:val="24"/>
        </w:rPr>
        <w:t>За община Ветрино</w:t>
      </w:r>
    </w:p>
    <w:p w:rsidR="008576B4" w:rsidRPr="008576B4" w:rsidRDefault="008576B4" w:rsidP="0054418E">
      <w:pPr>
        <w:spacing w:after="160" w:line="259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576B4">
        <w:rPr>
          <w:rFonts w:ascii="Times New Roman" w:eastAsia="Calibri" w:hAnsi="Times New Roman" w:cs="Times New Roman"/>
          <w:sz w:val="24"/>
          <w:szCs w:val="24"/>
        </w:rPr>
        <w:t>Осигуряване на транспорт за група от 50 участници /деца и педагози/ от община Ветрино до Варненското</w:t>
      </w:r>
      <w:r w:rsidR="0054418E">
        <w:rPr>
          <w:rFonts w:ascii="Times New Roman" w:eastAsia="Calibri" w:hAnsi="Times New Roman" w:cs="Times New Roman"/>
          <w:sz w:val="24"/>
          <w:szCs w:val="24"/>
        </w:rPr>
        <w:t xml:space="preserve"> езеро, респективно и обратно. </w:t>
      </w:r>
      <w:r w:rsidRPr="008576B4">
        <w:rPr>
          <w:rFonts w:ascii="Times New Roman" w:eastAsia="Calibri" w:hAnsi="Times New Roman" w:cs="Times New Roman"/>
          <w:sz w:val="24"/>
          <w:szCs w:val="24"/>
        </w:rPr>
        <w:t>Обезпечаване пр</w:t>
      </w:r>
      <w:r w:rsidR="0054418E">
        <w:rPr>
          <w:rFonts w:ascii="Times New Roman" w:eastAsia="Calibri" w:hAnsi="Times New Roman" w:cs="Times New Roman"/>
          <w:sz w:val="24"/>
          <w:szCs w:val="24"/>
        </w:rPr>
        <w:t xml:space="preserve">исъствието на медицинско лице. </w:t>
      </w:r>
      <w:r w:rsidRPr="008576B4">
        <w:rPr>
          <w:rFonts w:ascii="Times New Roman" w:eastAsia="Calibri" w:hAnsi="Times New Roman" w:cs="Times New Roman"/>
          <w:sz w:val="24"/>
          <w:szCs w:val="24"/>
        </w:rPr>
        <w:t>Осигуряване на здравна з</w:t>
      </w:r>
      <w:r w:rsidR="0054418E">
        <w:rPr>
          <w:rFonts w:ascii="Times New Roman" w:eastAsia="Calibri" w:hAnsi="Times New Roman" w:cs="Times New Roman"/>
          <w:sz w:val="24"/>
          <w:szCs w:val="24"/>
        </w:rPr>
        <w:t>астраховка за всички участници.</w:t>
      </w:r>
      <w:r w:rsidRPr="008576B4">
        <w:rPr>
          <w:rFonts w:ascii="Times New Roman" w:eastAsia="Calibri" w:hAnsi="Times New Roman" w:cs="Times New Roman"/>
          <w:sz w:val="24"/>
          <w:szCs w:val="24"/>
        </w:rPr>
        <w:t>Осигуряване на обяд  и следобедн</w:t>
      </w:r>
      <w:r w:rsidR="0054418E">
        <w:rPr>
          <w:rFonts w:ascii="Times New Roman" w:eastAsia="Calibri" w:hAnsi="Times New Roman" w:cs="Times New Roman"/>
          <w:sz w:val="24"/>
          <w:szCs w:val="24"/>
        </w:rPr>
        <w:t xml:space="preserve">а закуска за всички участници. </w:t>
      </w:r>
      <w:r w:rsidRPr="008576B4">
        <w:rPr>
          <w:rFonts w:ascii="Times New Roman" w:eastAsia="Calibri" w:hAnsi="Times New Roman" w:cs="Times New Roman"/>
          <w:sz w:val="24"/>
          <w:szCs w:val="24"/>
        </w:rPr>
        <w:t>Обезпечаване присъствието на двама лек</w:t>
      </w:r>
      <w:r w:rsidR="002A727D">
        <w:rPr>
          <w:rFonts w:ascii="Times New Roman" w:eastAsia="Calibri" w:hAnsi="Times New Roman" w:cs="Times New Roman"/>
          <w:sz w:val="24"/>
          <w:szCs w:val="24"/>
        </w:rPr>
        <w:t>тори за представяне на образова</w:t>
      </w:r>
      <w:r w:rsidRPr="008576B4">
        <w:rPr>
          <w:rFonts w:ascii="Times New Roman" w:eastAsia="Calibri" w:hAnsi="Times New Roman" w:cs="Times New Roman"/>
          <w:sz w:val="24"/>
          <w:szCs w:val="24"/>
        </w:rPr>
        <w:t>телни беседи за биоразнообразието и провеждане на образователни игри с деца</w:t>
      </w:r>
      <w:r w:rsidR="002A727D">
        <w:rPr>
          <w:rFonts w:ascii="Times New Roman" w:eastAsia="Calibri" w:hAnsi="Times New Roman" w:cs="Times New Roman"/>
          <w:sz w:val="24"/>
          <w:szCs w:val="24"/>
        </w:rPr>
        <w:t>та.Осигуряване на всичк</w:t>
      </w:r>
      <w:r w:rsidRPr="008576B4">
        <w:rPr>
          <w:rFonts w:ascii="Times New Roman" w:eastAsia="Calibri" w:hAnsi="Times New Roman" w:cs="Times New Roman"/>
          <w:sz w:val="24"/>
          <w:szCs w:val="24"/>
        </w:rPr>
        <w:t>и необходими материали и награди за обезпечаване провеждането на образователните игри.</w:t>
      </w:r>
    </w:p>
    <w:p w:rsidR="008576B4" w:rsidRPr="008576B4" w:rsidRDefault="0054418E" w:rsidP="002A727D">
      <w:pPr>
        <w:spacing w:after="160" w:line="240" w:lineRule="auto"/>
        <w:ind w:firstLine="708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54418E">
        <w:rPr>
          <w:rFonts w:ascii="Times New Roman" w:eastAsia="Calibri" w:hAnsi="Times New Roman" w:cs="Times New Roman"/>
          <w:b/>
          <w:i/>
          <w:sz w:val="24"/>
          <w:szCs w:val="24"/>
        </w:rPr>
        <w:t>Организиране и провеждане на открит урок по безопасност на движението за децата от детските градини в община Смядово</w:t>
      </w:r>
    </w:p>
    <w:p w:rsidR="0054418E" w:rsidRPr="0054418E" w:rsidRDefault="002A727D" w:rsidP="0054418E">
      <w:pPr>
        <w:tabs>
          <w:tab w:val="left" w:pos="709"/>
          <w:tab w:val="left" w:pos="993"/>
        </w:tabs>
        <w:jc w:val="both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ru-RU"/>
        </w:rPr>
        <w:tab/>
      </w:r>
      <w:proofErr w:type="gramStart"/>
      <w:r w:rsidR="0054418E" w:rsidRPr="0054418E">
        <w:rPr>
          <w:rFonts w:ascii="Times New Roman" w:eastAsia="Calibri" w:hAnsi="Times New Roman" w:cs="Times New Roman"/>
          <w:b/>
          <w:sz w:val="24"/>
          <w:szCs w:val="24"/>
          <w:lang w:val="ru-RU"/>
        </w:rPr>
        <w:t>За</w:t>
      </w:r>
      <w:proofErr w:type="gramEnd"/>
      <w:r w:rsidR="0054418E" w:rsidRPr="0054418E">
        <w:rPr>
          <w:rFonts w:ascii="Times New Roman" w:eastAsia="Calibri" w:hAnsi="Times New Roman" w:cs="Times New Roman"/>
          <w:b/>
          <w:sz w:val="24"/>
          <w:szCs w:val="24"/>
          <w:lang w:val="ru-RU"/>
        </w:rPr>
        <w:t xml:space="preserve"> община Смядово</w:t>
      </w:r>
    </w:p>
    <w:p w:rsidR="0054418E" w:rsidRPr="0054418E" w:rsidRDefault="002A727D" w:rsidP="0054418E">
      <w:pPr>
        <w:tabs>
          <w:tab w:val="left" w:pos="709"/>
          <w:tab w:val="left" w:pos="993"/>
        </w:tabs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>
        <w:rPr>
          <w:rFonts w:ascii="Times New Roman" w:eastAsia="Calibri" w:hAnsi="Times New Roman" w:cs="Times New Roman"/>
          <w:sz w:val="24"/>
          <w:szCs w:val="24"/>
          <w:lang w:val="ru-RU"/>
        </w:rPr>
        <w:lastRenderedPageBreak/>
        <w:tab/>
      </w:r>
      <w:r w:rsidR="0054418E" w:rsidRPr="0054418E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Осигуряване на транспорт за децата от съответната детска градина от селата Янково, Риш до ДГ «Маргаритка» гр. Смядово, респективно и обратно. </w:t>
      </w:r>
    </w:p>
    <w:p w:rsidR="0054418E" w:rsidRPr="0054418E" w:rsidRDefault="002A727D" w:rsidP="0054418E">
      <w:pPr>
        <w:tabs>
          <w:tab w:val="left" w:pos="709"/>
          <w:tab w:val="left" w:pos="993"/>
        </w:tabs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>
        <w:rPr>
          <w:rFonts w:ascii="Times New Roman" w:eastAsia="Calibri" w:hAnsi="Times New Roman" w:cs="Times New Roman"/>
          <w:sz w:val="24"/>
          <w:szCs w:val="24"/>
          <w:lang w:val="ru-RU"/>
        </w:rPr>
        <w:tab/>
      </w:r>
      <w:proofErr w:type="gramStart"/>
      <w:r w:rsidR="0054418E" w:rsidRPr="00CB59DF">
        <w:rPr>
          <w:rFonts w:ascii="Times New Roman" w:eastAsia="Calibri" w:hAnsi="Times New Roman" w:cs="Times New Roman"/>
          <w:sz w:val="24"/>
          <w:szCs w:val="24"/>
          <w:lang w:val="ru-RU"/>
        </w:rPr>
        <w:t>Еднократно закупуване</w:t>
      </w:r>
      <w:r w:rsidR="00CB59DF" w:rsidRPr="00CB59DF">
        <w:rPr>
          <w:rFonts w:ascii="Times New Roman" w:eastAsia="Calibri" w:hAnsi="Times New Roman" w:cs="Times New Roman"/>
          <w:sz w:val="24"/>
          <w:szCs w:val="24"/>
          <w:lang w:val="ru-RU"/>
        </w:rPr>
        <w:t>,</w:t>
      </w:r>
      <w:r w:rsidR="0054418E" w:rsidRPr="00CB59DF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предоставяне</w:t>
      </w:r>
      <w:r w:rsidR="00CB59DF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и прехвърли правото на собственост</w:t>
      </w:r>
      <w:r w:rsidR="0054418E" w:rsidRPr="0054418E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на следните артикули за обезпечаване на събитията: 4 бр. детски акумулаторни коли със следните характеристики - меки гуми, кожена седалка, 2.4G WiFi дистанционно, дисплей, показващ нивото на батерията, AUX вход за музика, светещи фарове, музикален волан, клаксон, отварящи се врати, две предни и една задна скорост;</w:t>
      </w:r>
      <w:proofErr w:type="gramEnd"/>
      <w:r w:rsidR="0054418E" w:rsidRPr="0054418E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4 бр. детски велосипеди 12 " с предна спирачка, и </w:t>
      </w:r>
      <w:proofErr w:type="gramStart"/>
      <w:r w:rsidR="0054418E" w:rsidRPr="0054418E">
        <w:rPr>
          <w:rFonts w:ascii="Times New Roman" w:eastAsia="Calibri" w:hAnsi="Times New Roman" w:cs="Times New Roman"/>
          <w:sz w:val="24"/>
          <w:szCs w:val="24"/>
          <w:lang w:val="ru-RU"/>
        </w:rPr>
        <w:t>с</w:t>
      </w:r>
      <w:proofErr w:type="gramEnd"/>
      <w:r w:rsidR="0054418E" w:rsidRPr="0054418E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proofErr w:type="gramStart"/>
      <w:r w:rsidR="0054418E" w:rsidRPr="0054418E">
        <w:rPr>
          <w:rFonts w:ascii="Times New Roman" w:eastAsia="Calibri" w:hAnsi="Times New Roman" w:cs="Times New Roman"/>
          <w:sz w:val="24"/>
          <w:szCs w:val="24"/>
          <w:lang w:val="ru-RU"/>
        </w:rPr>
        <w:t>контра</w:t>
      </w:r>
      <w:proofErr w:type="gramEnd"/>
      <w:r w:rsidR="0054418E" w:rsidRPr="0054418E">
        <w:rPr>
          <w:rFonts w:ascii="Times New Roman" w:eastAsia="Calibri" w:hAnsi="Times New Roman" w:cs="Times New Roman"/>
          <w:sz w:val="24"/>
          <w:szCs w:val="24"/>
          <w:lang w:val="ru-RU"/>
        </w:rPr>
        <w:t>, с алуминиеви капли, пластмасови педали, защита на веригата и помощни колела.; 3 бр. мобилни светофари, като всеки свет</w:t>
      </w:r>
      <w:bookmarkStart w:id="0" w:name="_GoBack"/>
      <w:bookmarkEnd w:id="0"/>
      <w:r w:rsidR="0054418E" w:rsidRPr="0054418E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офар да отговаря на следната характеристика: Размер: 27х12х71 см, захранване на батерии, като изпълнителя трябва да достави и необходимите батерии, стабилна стойка и подходящ за деца над 3 години, 2 бр. детски костюм </w:t>
      </w:r>
      <w:proofErr w:type="gramStart"/>
      <w:r w:rsidR="0054418E" w:rsidRPr="0054418E">
        <w:rPr>
          <w:rFonts w:ascii="Times New Roman" w:eastAsia="Calibri" w:hAnsi="Times New Roman" w:cs="Times New Roman"/>
          <w:sz w:val="24"/>
          <w:szCs w:val="24"/>
          <w:lang w:val="ru-RU"/>
        </w:rPr>
        <w:t>за</w:t>
      </w:r>
      <w:proofErr w:type="gramEnd"/>
      <w:r w:rsidR="0054418E" w:rsidRPr="0054418E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полицай, включващ риза, панталон, вратовръзка, шапка и значка.</w:t>
      </w:r>
    </w:p>
    <w:p w:rsidR="0054418E" w:rsidRPr="0054418E" w:rsidRDefault="0054418E" w:rsidP="0054418E">
      <w:pPr>
        <w:tabs>
          <w:tab w:val="left" w:pos="709"/>
          <w:tab w:val="left" w:pos="993"/>
        </w:tabs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54418E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Осигуряване на </w:t>
      </w:r>
      <w:proofErr w:type="gramStart"/>
      <w:r w:rsidRPr="0054418E">
        <w:rPr>
          <w:rFonts w:ascii="Times New Roman" w:eastAsia="Calibri" w:hAnsi="Times New Roman" w:cs="Times New Roman"/>
          <w:sz w:val="24"/>
          <w:szCs w:val="24"/>
          <w:lang w:val="ru-RU"/>
        </w:rPr>
        <w:t>сухи</w:t>
      </w:r>
      <w:proofErr w:type="gramEnd"/>
      <w:r w:rsidRPr="0054418E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хранителни пакети за всички деца /сандвич, вода и плод/.</w:t>
      </w:r>
    </w:p>
    <w:p w:rsidR="0054418E" w:rsidRPr="0054418E" w:rsidRDefault="0054418E" w:rsidP="0054418E">
      <w:pPr>
        <w:tabs>
          <w:tab w:val="left" w:pos="709"/>
          <w:tab w:val="left" w:pos="993"/>
        </w:tabs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54418E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Изпълнителя представя за съгласуване на възложителя график и програма за провеждане на мероприятията. Организира провеждането на образователни и състезателни игри и осигурява на всички необходими материали и награди за провеждане на събитията. </w:t>
      </w:r>
    </w:p>
    <w:p w:rsidR="008576B4" w:rsidRPr="008576B4" w:rsidRDefault="002A727D" w:rsidP="008576B4">
      <w:pPr>
        <w:tabs>
          <w:tab w:val="left" w:pos="709"/>
          <w:tab w:val="left" w:pos="993"/>
        </w:tabs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>
        <w:rPr>
          <w:rFonts w:ascii="Times New Roman" w:eastAsia="Calibri" w:hAnsi="Times New Roman" w:cs="Times New Roman"/>
          <w:b/>
          <w:i/>
          <w:sz w:val="24"/>
          <w:szCs w:val="24"/>
        </w:rPr>
        <w:tab/>
      </w:r>
      <w:r w:rsidR="0054418E" w:rsidRPr="0054418E">
        <w:rPr>
          <w:rFonts w:ascii="Times New Roman" w:eastAsia="Calibri" w:hAnsi="Times New Roman" w:cs="Times New Roman"/>
          <w:b/>
          <w:i/>
          <w:sz w:val="24"/>
          <w:szCs w:val="24"/>
        </w:rPr>
        <w:t>Организиране и провеждане на конкурс „Гласът на Смядово/Ветрино”</w:t>
      </w:r>
    </w:p>
    <w:p w:rsidR="0054418E" w:rsidRPr="002A727D" w:rsidRDefault="0054418E" w:rsidP="0054418E">
      <w:pPr>
        <w:spacing w:after="160" w:line="259" w:lineRule="auto"/>
        <w:ind w:firstLine="708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2A727D">
        <w:rPr>
          <w:rFonts w:ascii="Times New Roman" w:eastAsia="Calibri" w:hAnsi="Times New Roman" w:cs="Times New Roman"/>
          <w:b/>
          <w:sz w:val="24"/>
          <w:szCs w:val="24"/>
        </w:rPr>
        <w:t xml:space="preserve">За община Смядово </w:t>
      </w:r>
    </w:p>
    <w:p w:rsidR="0054418E" w:rsidRPr="0054418E" w:rsidRDefault="0054418E" w:rsidP="0054418E">
      <w:pPr>
        <w:spacing w:after="160" w:line="259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4418E">
        <w:rPr>
          <w:rFonts w:ascii="Times New Roman" w:eastAsia="Calibri" w:hAnsi="Times New Roman" w:cs="Times New Roman"/>
          <w:sz w:val="24"/>
          <w:szCs w:val="24"/>
        </w:rPr>
        <w:t>Осигуряване на транспорт за децата от малките населени места до гр. Смядово /мястото на провеждане на кон</w:t>
      </w:r>
      <w:r>
        <w:rPr>
          <w:rFonts w:ascii="Times New Roman" w:eastAsia="Calibri" w:hAnsi="Times New Roman" w:cs="Times New Roman"/>
          <w:sz w:val="24"/>
          <w:szCs w:val="24"/>
        </w:rPr>
        <w:t xml:space="preserve">курса/, респективно и обратно. </w:t>
      </w:r>
      <w:r w:rsidRPr="0054418E">
        <w:rPr>
          <w:rFonts w:ascii="Times New Roman" w:eastAsia="Calibri" w:hAnsi="Times New Roman" w:cs="Times New Roman"/>
          <w:sz w:val="24"/>
          <w:szCs w:val="24"/>
        </w:rPr>
        <w:t>Осигуряване на водещ, развлекателна програма, озвучаване, подходяща украса и жури, необходими за провеждане на събитието, както и изготвяне на регламент и сценарий, съгласуван с възложителя.Видео заснемане на събитието и осигуряване на снимков материал от проведеното събитие.Осигуряване на грамоти и награден фонд за участниците в конкурса.</w:t>
      </w:r>
    </w:p>
    <w:p w:rsidR="0054418E" w:rsidRPr="002A727D" w:rsidRDefault="0054418E" w:rsidP="0054418E">
      <w:pPr>
        <w:spacing w:after="160" w:line="259" w:lineRule="auto"/>
        <w:ind w:firstLine="708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2A727D">
        <w:rPr>
          <w:rFonts w:ascii="Times New Roman" w:eastAsia="Calibri" w:hAnsi="Times New Roman" w:cs="Times New Roman"/>
          <w:b/>
          <w:sz w:val="24"/>
          <w:szCs w:val="24"/>
        </w:rPr>
        <w:t xml:space="preserve">За община Ветрино </w:t>
      </w:r>
    </w:p>
    <w:p w:rsidR="008576B4" w:rsidRPr="008576B4" w:rsidRDefault="0054418E" w:rsidP="0054418E">
      <w:pPr>
        <w:spacing w:after="160" w:line="259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4418E">
        <w:rPr>
          <w:rFonts w:ascii="Times New Roman" w:eastAsia="Calibri" w:hAnsi="Times New Roman" w:cs="Times New Roman"/>
          <w:sz w:val="24"/>
          <w:szCs w:val="24"/>
        </w:rPr>
        <w:t>Осигуряване на транспорт за децата от малките населени места до с. Ветрино /мястото на провеждане на кон</w:t>
      </w:r>
      <w:r>
        <w:rPr>
          <w:rFonts w:ascii="Times New Roman" w:eastAsia="Calibri" w:hAnsi="Times New Roman" w:cs="Times New Roman"/>
          <w:sz w:val="24"/>
          <w:szCs w:val="24"/>
        </w:rPr>
        <w:t xml:space="preserve">курса/, респективно и обратно. </w:t>
      </w:r>
      <w:r w:rsidRPr="0054418E">
        <w:rPr>
          <w:rFonts w:ascii="Times New Roman" w:eastAsia="Calibri" w:hAnsi="Times New Roman" w:cs="Times New Roman"/>
          <w:sz w:val="24"/>
          <w:szCs w:val="24"/>
        </w:rPr>
        <w:t>Осигуряване на водещ, развлекателна програма, озвучаване, подходяща украса и жури, необходими за провеждане на събитието, както и изготвяне на регламент и сценарий, съгласуван с възложителя.Видео заснемане на събитието и осигуряване на снимков материал от проведеното събитие.Осигуряване на грамоти и награден фонд за участниците в конкурса.</w:t>
      </w:r>
    </w:p>
    <w:p w:rsidR="008576B4" w:rsidRDefault="0054418E" w:rsidP="002A727D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</w:pPr>
      <w:r w:rsidRPr="0054418E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Посещение на З</w:t>
      </w:r>
      <w:r w:rsidRPr="0054418E">
        <w:rPr>
          <w:rFonts w:ascii="Times New Roman" w:eastAsia="Times New Roman" w:hAnsi="Times New Roman" w:cs="Times New Roman"/>
          <w:b/>
          <w:i/>
          <w:sz w:val="24"/>
          <w:szCs w:val="24"/>
          <w:lang w:val="en-US" w:eastAsia="bg-BG"/>
        </w:rPr>
        <w:t>D</w:t>
      </w:r>
      <w:r w:rsidRPr="0054418E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 xml:space="preserve"> кино в град Шумен</w:t>
      </w:r>
    </w:p>
    <w:p w:rsidR="0054418E" w:rsidRDefault="0054418E" w:rsidP="008576B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</w:pPr>
    </w:p>
    <w:p w:rsidR="0054418E" w:rsidRPr="002A727D" w:rsidRDefault="0054418E" w:rsidP="002A727D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2A727D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За община Смядово </w:t>
      </w:r>
    </w:p>
    <w:p w:rsidR="0054418E" w:rsidRPr="0054418E" w:rsidRDefault="0054418E" w:rsidP="002A727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54418E">
        <w:rPr>
          <w:rFonts w:ascii="Times New Roman" w:eastAsia="Times New Roman" w:hAnsi="Times New Roman" w:cs="Times New Roman"/>
          <w:sz w:val="24"/>
          <w:szCs w:val="24"/>
          <w:lang w:eastAsia="bg-BG"/>
        </w:rPr>
        <w:t>Осигуряване на транспорт за групи от по 50 участн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ици /деца и педагози/ от община </w:t>
      </w:r>
      <w:r w:rsidRPr="0054418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Смядово до 3D кино в гр. Шумен, респективно и обратно. Осигуряване на входни билети за </w:t>
      </w:r>
      <w:r w:rsidRPr="0054418E">
        <w:rPr>
          <w:rFonts w:ascii="Times New Roman" w:eastAsia="Times New Roman" w:hAnsi="Times New Roman" w:cs="Times New Roman"/>
          <w:sz w:val="24"/>
          <w:szCs w:val="24"/>
          <w:lang w:eastAsia="bg-BG"/>
        </w:rPr>
        <w:lastRenderedPageBreak/>
        <w:t>всички участници и 3D очила. /Изборът на филм следва предварително да се съгласува с възложителя./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54418E">
        <w:rPr>
          <w:rFonts w:ascii="Times New Roman" w:eastAsia="Times New Roman" w:hAnsi="Times New Roman" w:cs="Times New Roman"/>
          <w:sz w:val="24"/>
          <w:szCs w:val="24"/>
          <w:lang w:eastAsia="bg-BG"/>
        </w:rPr>
        <w:t>Осигуряване на здравна застраховка за всички участници, ако е необходимо.</w:t>
      </w:r>
    </w:p>
    <w:p w:rsidR="0054418E" w:rsidRPr="002A727D" w:rsidRDefault="0054418E" w:rsidP="002A727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2A727D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За община Ветрино </w:t>
      </w:r>
    </w:p>
    <w:p w:rsidR="0054418E" w:rsidRPr="0054418E" w:rsidRDefault="0054418E" w:rsidP="002A727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54418E">
        <w:rPr>
          <w:rFonts w:ascii="Times New Roman" w:eastAsia="Times New Roman" w:hAnsi="Times New Roman" w:cs="Times New Roman"/>
          <w:sz w:val="24"/>
          <w:szCs w:val="24"/>
          <w:lang w:eastAsia="bg-BG"/>
        </w:rPr>
        <w:t>Осигуряване на транспорт за група от 50 участници /деца и педагози/ от община Ветрино до 3D кино в гр.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Шумен, респективно и обратно. </w:t>
      </w:r>
      <w:r w:rsidRPr="0054418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Осигуряване на входни билети за всички участници и 3D очила. /Изборът на филм следва предварително 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да се съгласува с възложителя./</w:t>
      </w:r>
      <w:r w:rsidRPr="0054418E">
        <w:rPr>
          <w:rFonts w:ascii="Times New Roman" w:eastAsia="Times New Roman" w:hAnsi="Times New Roman" w:cs="Times New Roman"/>
          <w:sz w:val="24"/>
          <w:szCs w:val="24"/>
          <w:lang w:eastAsia="bg-BG"/>
        </w:rPr>
        <w:t>Осигуряване на здравна застраховка за всички участници.</w:t>
      </w:r>
    </w:p>
    <w:p w:rsidR="0054418E" w:rsidRDefault="0054418E" w:rsidP="008576B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</w:p>
    <w:p w:rsidR="0054418E" w:rsidRDefault="0054418E" w:rsidP="002A727D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</w:pPr>
      <w:r w:rsidRPr="0054418E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Организиране и провеждане на „Карнавал на плодородието”</w:t>
      </w:r>
    </w:p>
    <w:p w:rsidR="0054418E" w:rsidRPr="002A727D" w:rsidRDefault="0054418E" w:rsidP="002A727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2A727D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За Община Смядово</w:t>
      </w:r>
    </w:p>
    <w:p w:rsidR="0054418E" w:rsidRPr="0054418E" w:rsidRDefault="0054418E" w:rsidP="002A727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54418E">
        <w:rPr>
          <w:rFonts w:ascii="Times New Roman" w:eastAsia="Times New Roman" w:hAnsi="Times New Roman" w:cs="Times New Roman"/>
          <w:sz w:val="24"/>
          <w:szCs w:val="24"/>
          <w:lang w:eastAsia="bg-BG"/>
        </w:rPr>
        <w:t>Осигуряване на транспорт за децата от малките населени места до гр. Смядово, (мястото на провеждане на карн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авала), респективно и обратно. </w:t>
      </w:r>
      <w:r w:rsidRPr="0054418E">
        <w:rPr>
          <w:rFonts w:ascii="Times New Roman" w:eastAsia="Times New Roman" w:hAnsi="Times New Roman" w:cs="Times New Roman"/>
          <w:sz w:val="24"/>
          <w:szCs w:val="24"/>
          <w:lang w:eastAsia="bg-BG"/>
        </w:rPr>
        <w:t>Осигуряване на почерпка за всички деца /здравословен хранителен пакет, в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ключващ: сандвич, вода и плод/.</w:t>
      </w:r>
      <w:r w:rsidRPr="0054418E">
        <w:rPr>
          <w:rFonts w:ascii="Times New Roman" w:eastAsia="Times New Roman" w:hAnsi="Times New Roman" w:cs="Times New Roman"/>
          <w:sz w:val="24"/>
          <w:szCs w:val="24"/>
          <w:lang w:eastAsia="bg-BG"/>
        </w:rPr>
        <w:t>Осигуряване на грамоти и награден фонд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за участниците в карнавала. </w:t>
      </w:r>
      <w:r w:rsidRPr="0054418E">
        <w:rPr>
          <w:rFonts w:ascii="Times New Roman" w:eastAsia="Times New Roman" w:hAnsi="Times New Roman" w:cs="Times New Roman"/>
          <w:sz w:val="24"/>
          <w:szCs w:val="24"/>
          <w:lang w:eastAsia="bg-BG"/>
        </w:rPr>
        <w:t>Осигуряване на водещ, минимум 4 аниматори, развлекателна програма, сценарий, озвучаване и подходяща укра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са за провеждане на събитието. </w:t>
      </w:r>
      <w:r w:rsidRPr="0054418E">
        <w:rPr>
          <w:rFonts w:ascii="Times New Roman" w:eastAsia="Times New Roman" w:hAnsi="Times New Roman" w:cs="Times New Roman"/>
          <w:sz w:val="24"/>
          <w:szCs w:val="24"/>
          <w:lang w:eastAsia="bg-BG"/>
        </w:rPr>
        <w:t>Изготвяне на програ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ма и съгласуване с възложителя.</w:t>
      </w:r>
      <w:r w:rsidRPr="0054418E">
        <w:rPr>
          <w:rFonts w:ascii="Times New Roman" w:eastAsia="Times New Roman" w:hAnsi="Times New Roman" w:cs="Times New Roman"/>
          <w:sz w:val="24"/>
          <w:szCs w:val="24"/>
          <w:lang w:eastAsia="bg-BG"/>
        </w:rPr>
        <w:t>Вид</w:t>
      </w:r>
      <w:r w:rsidR="00F27AEB">
        <w:rPr>
          <w:rFonts w:ascii="Times New Roman" w:eastAsia="Times New Roman" w:hAnsi="Times New Roman" w:cs="Times New Roman"/>
          <w:sz w:val="24"/>
          <w:szCs w:val="24"/>
          <w:lang w:eastAsia="bg-BG"/>
        </w:rPr>
        <w:t>ео заснемане на събитието и оси</w:t>
      </w:r>
      <w:r w:rsidRPr="0054418E">
        <w:rPr>
          <w:rFonts w:ascii="Times New Roman" w:eastAsia="Times New Roman" w:hAnsi="Times New Roman" w:cs="Times New Roman"/>
          <w:sz w:val="24"/>
          <w:szCs w:val="24"/>
          <w:lang w:eastAsia="bg-BG"/>
        </w:rPr>
        <w:t>гуряване на снимков м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атериал от проведеното събитие.</w:t>
      </w:r>
      <w:r w:rsidRPr="0054418E">
        <w:rPr>
          <w:rFonts w:ascii="Times New Roman" w:eastAsia="Times New Roman" w:hAnsi="Times New Roman" w:cs="Times New Roman"/>
          <w:sz w:val="24"/>
          <w:szCs w:val="24"/>
          <w:lang w:eastAsia="bg-BG"/>
        </w:rPr>
        <w:t>Осигуряване на развлекателно атракционно влакче за разходка на децата по време на карнавала.</w:t>
      </w:r>
    </w:p>
    <w:p w:rsidR="0054418E" w:rsidRPr="0054418E" w:rsidRDefault="0054418E" w:rsidP="005441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54418E" w:rsidRPr="00ED6242" w:rsidRDefault="0054418E" w:rsidP="00ED624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ED6242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За община Ветрино</w:t>
      </w:r>
    </w:p>
    <w:p w:rsidR="0054418E" w:rsidRPr="0054418E" w:rsidRDefault="0054418E" w:rsidP="00ED624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54418E">
        <w:rPr>
          <w:rFonts w:ascii="Times New Roman" w:eastAsia="Times New Roman" w:hAnsi="Times New Roman" w:cs="Times New Roman"/>
          <w:sz w:val="24"/>
          <w:szCs w:val="24"/>
          <w:lang w:eastAsia="bg-BG"/>
        </w:rPr>
        <w:t>Осигуряване на транспорт за децата от малките населени места до с. Ветрино, (мястото на провеждане на карн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авала), респективно и обратно. </w:t>
      </w:r>
      <w:r w:rsidRPr="0054418E">
        <w:rPr>
          <w:rFonts w:ascii="Times New Roman" w:eastAsia="Times New Roman" w:hAnsi="Times New Roman" w:cs="Times New Roman"/>
          <w:sz w:val="24"/>
          <w:szCs w:val="24"/>
          <w:lang w:eastAsia="bg-BG"/>
        </w:rPr>
        <w:t>Осигуряване на почерпка за всички деца /здравословен хранителен пакет, в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ключващ: сандвич, вода и плод/.</w:t>
      </w:r>
      <w:r w:rsidRPr="0054418E">
        <w:rPr>
          <w:rFonts w:ascii="Times New Roman" w:eastAsia="Times New Roman" w:hAnsi="Times New Roman" w:cs="Times New Roman"/>
          <w:sz w:val="24"/>
          <w:szCs w:val="24"/>
          <w:lang w:eastAsia="bg-BG"/>
        </w:rPr>
        <w:t>Осигуряван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е</w:t>
      </w:r>
      <w:r w:rsidRPr="0054418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на грамоти и награден ф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онд за участниците в карнавала. </w:t>
      </w:r>
      <w:r w:rsidRPr="0054418E">
        <w:rPr>
          <w:rFonts w:ascii="Times New Roman" w:eastAsia="Times New Roman" w:hAnsi="Times New Roman" w:cs="Times New Roman"/>
          <w:sz w:val="24"/>
          <w:szCs w:val="24"/>
          <w:lang w:eastAsia="bg-BG"/>
        </w:rPr>
        <w:t>Осигуряване на водещ, минимум 4 аниматори, развлекателна програма, сценарий, озвучаване и подходяща укра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са за провеждане на събитието. </w:t>
      </w:r>
      <w:r w:rsidRPr="0054418E">
        <w:rPr>
          <w:rFonts w:ascii="Times New Roman" w:eastAsia="Times New Roman" w:hAnsi="Times New Roman" w:cs="Times New Roman"/>
          <w:sz w:val="24"/>
          <w:szCs w:val="24"/>
          <w:lang w:eastAsia="bg-BG"/>
        </w:rPr>
        <w:t>Изготвяне на програ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ма и съгласуване с възложителя.</w:t>
      </w:r>
      <w:r w:rsidRPr="0054418E">
        <w:rPr>
          <w:rFonts w:ascii="Times New Roman" w:eastAsia="Times New Roman" w:hAnsi="Times New Roman" w:cs="Times New Roman"/>
          <w:sz w:val="24"/>
          <w:szCs w:val="24"/>
          <w:lang w:eastAsia="bg-BG"/>
        </w:rPr>
        <w:t>Вид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ео заснемане на събитието и оси</w:t>
      </w:r>
      <w:r w:rsidRPr="0054418E">
        <w:rPr>
          <w:rFonts w:ascii="Times New Roman" w:eastAsia="Times New Roman" w:hAnsi="Times New Roman" w:cs="Times New Roman"/>
          <w:sz w:val="24"/>
          <w:szCs w:val="24"/>
          <w:lang w:eastAsia="bg-BG"/>
        </w:rPr>
        <w:t>гуряване на снимков м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атериал от проведеното събитие.</w:t>
      </w:r>
      <w:r w:rsidRPr="0054418E">
        <w:rPr>
          <w:rFonts w:ascii="Times New Roman" w:eastAsia="Times New Roman" w:hAnsi="Times New Roman" w:cs="Times New Roman"/>
          <w:sz w:val="24"/>
          <w:szCs w:val="24"/>
          <w:lang w:eastAsia="bg-BG"/>
        </w:rPr>
        <w:t>Осигуряване на развлекателно атракционно влакче за разходка на децата по време на карнавала.</w:t>
      </w:r>
    </w:p>
    <w:p w:rsidR="0054418E" w:rsidRPr="008576B4" w:rsidRDefault="0054418E" w:rsidP="008576B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</w:p>
    <w:p w:rsidR="008576B4" w:rsidRPr="008576B4" w:rsidRDefault="008576B4" w:rsidP="008576B4">
      <w:pPr>
        <w:spacing w:after="160" w:line="259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ru-RU"/>
        </w:rPr>
      </w:pPr>
      <w:r w:rsidRPr="008576B4">
        <w:rPr>
          <w:rFonts w:ascii="Times New Roman" w:eastAsia="Calibri" w:hAnsi="Times New Roman" w:cs="Times New Roman"/>
          <w:b/>
          <w:bCs/>
          <w:sz w:val="24"/>
          <w:szCs w:val="24"/>
        </w:rPr>
        <w:t>II</w:t>
      </w:r>
      <w:r w:rsidRPr="008576B4">
        <w:rPr>
          <w:rFonts w:ascii="Times New Roman" w:eastAsia="Calibri" w:hAnsi="Times New Roman" w:cs="Times New Roman"/>
          <w:b/>
          <w:bCs/>
          <w:sz w:val="24"/>
          <w:szCs w:val="24"/>
          <w:lang w:val="ru-RU"/>
        </w:rPr>
        <w:t>. ЦЕНА И НАЧИН НА ПЛАЩАНЕ</w:t>
      </w:r>
    </w:p>
    <w:p w:rsidR="008576B4" w:rsidRPr="008576B4" w:rsidRDefault="008576B4" w:rsidP="008576B4">
      <w:p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8576B4">
        <w:rPr>
          <w:rFonts w:ascii="Times New Roman" w:eastAsia="Calibri" w:hAnsi="Times New Roman" w:cs="Times New Roman"/>
          <w:b/>
          <w:sz w:val="24"/>
          <w:szCs w:val="24"/>
          <w:lang w:val="ru-RU"/>
        </w:rPr>
        <w:t>Чл. 3. (1)</w:t>
      </w:r>
      <w:r w:rsidRPr="008576B4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Общата цена по договора</w:t>
      </w:r>
      <w:r w:rsidRPr="008576B4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8576B4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е в размер на………………… лв. (словом:………………………………………………….….) без ДДС и ……………… лв. (словом:………………………………………….………) </w:t>
      </w:r>
      <w:proofErr w:type="gramStart"/>
      <w:r w:rsidRPr="008576B4">
        <w:rPr>
          <w:rFonts w:ascii="Times New Roman" w:eastAsia="Calibri" w:hAnsi="Times New Roman" w:cs="Times New Roman"/>
          <w:sz w:val="24"/>
          <w:szCs w:val="24"/>
          <w:lang w:val="ru-RU"/>
        </w:rPr>
        <w:t>с</w:t>
      </w:r>
      <w:proofErr w:type="gramEnd"/>
      <w:r w:rsidRPr="008576B4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включен ДДС в съответствие с ценовата оферта, неразделна част от договора.</w:t>
      </w:r>
    </w:p>
    <w:p w:rsidR="008576B4" w:rsidRPr="008576B4" w:rsidRDefault="008576B4" w:rsidP="008576B4">
      <w:p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8576B4">
        <w:rPr>
          <w:rFonts w:ascii="Times New Roman" w:eastAsia="Calibri" w:hAnsi="Times New Roman" w:cs="Times New Roman"/>
          <w:b/>
          <w:sz w:val="24"/>
          <w:szCs w:val="24"/>
          <w:lang w:val="ru-RU"/>
        </w:rPr>
        <w:t>(2)</w:t>
      </w:r>
      <w:r w:rsidRPr="008576B4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Цената по ал. 1 включва всички разходи на ИЗПЪЛНИТЕЛЯ за изпълнението на поръчката, а именно – всички административни разходи за изпълнението на работата, офис техника, оборудване и консумативи, софтуер, куриерски, пощенски, преводачески и др. подобни услуги, застраховки, данъци, такси и т.н. </w:t>
      </w:r>
    </w:p>
    <w:p w:rsidR="008576B4" w:rsidRPr="008576B4" w:rsidRDefault="008576B4" w:rsidP="008576B4">
      <w:p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576B4">
        <w:rPr>
          <w:rFonts w:ascii="Times New Roman" w:eastAsia="Calibri" w:hAnsi="Times New Roman" w:cs="Times New Roman"/>
          <w:b/>
          <w:sz w:val="24"/>
          <w:szCs w:val="24"/>
          <w:lang w:val="ru-RU"/>
        </w:rPr>
        <w:t>(3)</w:t>
      </w:r>
      <w:r w:rsidRPr="008576B4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r w:rsidRPr="008576B4">
        <w:rPr>
          <w:rFonts w:ascii="Times New Roman" w:eastAsia="Calibri" w:hAnsi="Times New Roman" w:cs="Times New Roman"/>
          <w:b/>
          <w:sz w:val="24"/>
          <w:szCs w:val="24"/>
          <w:lang w:val="ru-RU"/>
        </w:rPr>
        <w:t>ВЪЗЛОЖИТЕЛЯТ</w:t>
      </w:r>
      <w:r w:rsidRPr="008576B4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заплаща цената по т. 3.1. по банков път в български лева в срок до 30 (тридесет) календарни дни след приемане без забележки на изпълнението на дейност  </w:t>
      </w:r>
      <w:r w:rsidRPr="00ED624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по т. </w:t>
      </w:r>
      <w:r w:rsidR="00ED6242" w:rsidRPr="00ED6242">
        <w:rPr>
          <w:rFonts w:ascii="Times New Roman" w:eastAsia="Calibri" w:hAnsi="Times New Roman" w:cs="Times New Roman"/>
          <w:sz w:val="24"/>
          <w:szCs w:val="24"/>
          <w:lang w:val="ru-RU"/>
        </w:rPr>
        <w:t>2</w:t>
      </w:r>
      <w:r w:rsidRPr="00ED6242">
        <w:rPr>
          <w:rFonts w:ascii="Times New Roman" w:eastAsia="Calibri" w:hAnsi="Times New Roman" w:cs="Times New Roman"/>
          <w:sz w:val="24"/>
          <w:szCs w:val="24"/>
          <w:lang w:val="ru-RU"/>
        </w:rPr>
        <w:t>.1., удостоверено със съответните протоколи</w:t>
      </w:r>
      <w:r w:rsidR="00ED6242">
        <w:rPr>
          <w:rFonts w:ascii="Times New Roman" w:eastAsia="Calibri" w:hAnsi="Times New Roman" w:cs="Times New Roman"/>
          <w:sz w:val="24"/>
          <w:szCs w:val="24"/>
          <w:lang w:val="ru-RU"/>
        </w:rPr>
        <w:t>,</w:t>
      </w:r>
      <w:r w:rsidRPr="00ED624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съгласно раздел </w:t>
      </w:r>
      <w:r w:rsidRPr="00ED6242">
        <w:rPr>
          <w:rFonts w:ascii="Times New Roman" w:eastAsia="Calibri" w:hAnsi="Times New Roman" w:cs="Times New Roman"/>
          <w:sz w:val="24"/>
          <w:szCs w:val="24"/>
        </w:rPr>
        <w:t>V</w:t>
      </w:r>
      <w:r w:rsidRPr="00ED624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ІІ от договора, </w:t>
      </w:r>
      <w:proofErr w:type="gramStart"/>
      <w:r w:rsidRPr="00ED6242">
        <w:rPr>
          <w:rFonts w:ascii="Times New Roman" w:eastAsia="Calibri" w:hAnsi="Times New Roman" w:cs="Times New Roman"/>
          <w:sz w:val="24"/>
          <w:szCs w:val="24"/>
          <w:lang w:val="ru-RU"/>
        </w:rPr>
        <w:t>по</w:t>
      </w:r>
      <w:proofErr w:type="gramEnd"/>
      <w:r w:rsidRPr="00ED624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банко</w:t>
      </w:r>
      <w:r w:rsidRPr="008576B4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вата </w:t>
      </w:r>
      <w:r w:rsidRPr="008576B4">
        <w:rPr>
          <w:rFonts w:ascii="Times New Roman" w:eastAsia="Calibri" w:hAnsi="Times New Roman" w:cs="Times New Roman"/>
          <w:sz w:val="24"/>
          <w:szCs w:val="24"/>
          <w:lang w:val="ru-RU"/>
        </w:rPr>
        <w:lastRenderedPageBreak/>
        <w:t xml:space="preserve">сметка на </w:t>
      </w:r>
      <w:r w:rsidRPr="008576B4">
        <w:rPr>
          <w:rFonts w:ascii="Times New Roman" w:eastAsia="Calibri" w:hAnsi="Times New Roman" w:cs="Times New Roman"/>
          <w:b/>
          <w:sz w:val="24"/>
          <w:szCs w:val="24"/>
          <w:lang w:val="ru-RU"/>
        </w:rPr>
        <w:t>ИЗПЪЛНИТЕЛЯ</w:t>
      </w:r>
      <w:r w:rsidRPr="008576B4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……………………………………………………………………………..в …………………………………………..банка, </w:t>
      </w:r>
    </w:p>
    <w:p w:rsidR="008576B4" w:rsidRPr="008576B4" w:rsidRDefault="008576B4" w:rsidP="008576B4">
      <w:pPr>
        <w:spacing w:after="160" w:line="259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val="ru-RU"/>
        </w:rPr>
      </w:pPr>
      <w:r w:rsidRPr="008576B4">
        <w:rPr>
          <w:rFonts w:ascii="Times New Roman" w:eastAsia="Calibri" w:hAnsi="Times New Roman" w:cs="Times New Roman"/>
          <w:b/>
          <w:bCs/>
          <w:sz w:val="24"/>
          <w:szCs w:val="24"/>
          <w:lang w:val="ru-RU"/>
        </w:rPr>
        <w:t xml:space="preserve"> (4)</w:t>
      </w:r>
      <w:r w:rsidRPr="008576B4">
        <w:rPr>
          <w:rFonts w:ascii="Times New Roman" w:eastAsia="Calibri" w:hAnsi="Times New Roman" w:cs="Times New Roman"/>
          <w:bCs/>
          <w:sz w:val="24"/>
          <w:szCs w:val="24"/>
          <w:lang w:val="ru-RU"/>
        </w:rPr>
        <w:t xml:space="preserve"> </w:t>
      </w:r>
      <w:r w:rsidRPr="008576B4">
        <w:rPr>
          <w:rFonts w:ascii="Times New Roman" w:eastAsia="Calibri" w:hAnsi="Times New Roman" w:cs="Times New Roman"/>
          <w:b/>
          <w:sz w:val="24"/>
          <w:szCs w:val="24"/>
          <w:lang w:val="ru-RU"/>
        </w:rPr>
        <w:t>ВЪЗЛОЖИТЕЛЯТ</w:t>
      </w:r>
      <w:r w:rsidRPr="008576B4">
        <w:rPr>
          <w:rFonts w:ascii="Times New Roman" w:eastAsia="Calibri" w:hAnsi="Times New Roman" w:cs="Times New Roman"/>
          <w:bCs/>
          <w:sz w:val="24"/>
          <w:szCs w:val="24"/>
          <w:lang w:val="ru-RU"/>
        </w:rPr>
        <w:t xml:space="preserve"> превежда по сметката на </w:t>
      </w:r>
      <w:r w:rsidRPr="008576B4">
        <w:rPr>
          <w:rFonts w:ascii="Times New Roman" w:eastAsia="Calibri" w:hAnsi="Times New Roman" w:cs="Times New Roman"/>
          <w:b/>
          <w:sz w:val="24"/>
          <w:szCs w:val="24"/>
          <w:lang w:val="ru-RU"/>
        </w:rPr>
        <w:t>ИЗПЪЛНИТЕЛЯ</w:t>
      </w:r>
      <w:r w:rsidRPr="008576B4">
        <w:rPr>
          <w:rFonts w:ascii="Times New Roman" w:eastAsia="Calibri" w:hAnsi="Times New Roman" w:cs="Times New Roman"/>
          <w:bCs/>
          <w:sz w:val="24"/>
          <w:szCs w:val="24"/>
          <w:lang w:val="ru-RU"/>
        </w:rPr>
        <w:t xml:space="preserve"> сум</w:t>
      </w:r>
      <w:r w:rsidRPr="008576B4">
        <w:rPr>
          <w:rFonts w:ascii="Times New Roman" w:eastAsia="Calibri" w:hAnsi="Times New Roman" w:cs="Times New Roman"/>
          <w:bCs/>
          <w:sz w:val="24"/>
          <w:szCs w:val="24"/>
        </w:rPr>
        <w:t>а</w:t>
      </w:r>
      <w:r w:rsidRPr="008576B4">
        <w:rPr>
          <w:rFonts w:ascii="Times New Roman" w:eastAsia="Calibri" w:hAnsi="Times New Roman" w:cs="Times New Roman"/>
          <w:bCs/>
          <w:sz w:val="24"/>
          <w:szCs w:val="24"/>
          <w:lang w:val="ru-RU"/>
        </w:rPr>
        <w:t>т</w:t>
      </w:r>
      <w:r w:rsidRPr="008576B4">
        <w:rPr>
          <w:rFonts w:ascii="Times New Roman" w:eastAsia="Calibri" w:hAnsi="Times New Roman" w:cs="Times New Roman"/>
          <w:bCs/>
          <w:sz w:val="24"/>
          <w:szCs w:val="24"/>
        </w:rPr>
        <w:t>а</w:t>
      </w:r>
      <w:r w:rsidRPr="008576B4">
        <w:rPr>
          <w:rFonts w:ascii="Times New Roman" w:eastAsia="Calibri" w:hAnsi="Times New Roman" w:cs="Times New Roman"/>
          <w:bCs/>
          <w:sz w:val="24"/>
          <w:szCs w:val="24"/>
          <w:lang w:val="ru-RU"/>
        </w:rPr>
        <w:t xml:space="preserve"> за плащанията по ал. 3 в срок до 30 (тридесет) календарни дни от датата на представяне на </w:t>
      </w:r>
      <w:r w:rsidRPr="008576B4">
        <w:rPr>
          <w:rFonts w:ascii="Times New Roman" w:eastAsia="Calibri" w:hAnsi="Times New Roman" w:cs="Times New Roman"/>
          <w:b/>
          <w:sz w:val="24"/>
          <w:szCs w:val="24"/>
          <w:lang w:val="ru-RU"/>
        </w:rPr>
        <w:t>ВЪЗЛОЖИТЕЛЯ</w:t>
      </w:r>
      <w:r w:rsidRPr="008576B4">
        <w:rPr>
          <w:rFonts w:ascii="Times New Roman" w:eastAsia="Calibri" w:hAnsi="Times New Roman" w:cs="Times New Roman"/>
          <w:bCs/>
          <w:sz w:val="24"/>
          <w:szCs w:val="24"/>
          <w:lang w:val="ru-RU"/>
        </w:rPr>
        <w:t xml:space="preserve"> на съответния двустранен </w:t>
      </w:r>
      <w:r w:rsidRPr="008576B4">
        <w:rPr>
          <w:rFonts w:ascii="Times New Roman" w:eastAsia="Calibri" w:hAnsi="Times New Roman" w:cs="Times New Roman"/>
          <w:noProof/>
          <w:sz w:val="24"/>
          <w:szCs w:val="24"/>
        </w:rPr>
        <w:t>приемо-предаватален</w:t>
      </w:r>
      <w:r w:rsidRPr="008576B4">
        <w:rPr>
          <w:rFonts w:ascii="Times New Roman" w:eastAsia="Calibri" w:hAnsi="Times New Roman" w:cs="Times New Roman"/>
          <w:bCs/>
          <w:sz w:val="24"/>
          <w:szCs w:val="24"/>
          <w:lang w:val="ru-RU"/>
        </w:rPr>
        <w:t xml:space="preserve"> протокол и издадена фактура </w:t>
      </w:r>
      <w:proofErr w:type="gramStart"/>
      <w:r w:rsidRPr="008576B4">
        <w:rPr>
          <w:rFonts w:ascii="Times New Roman" w:eastAsia="Calibri" w:hAnsi="Times New Roman" w:cs="Times New Roman"/>
          <w:bCs/>
          <w:sz w:val="24"/>
          <w:szCs w:val="24"/>
          <w:lang w:val="ru-RU"/>
        </w:rPr>
        <w:t>от</w:t>
      </w:r>
      <w:proofErr w:type="gramEnd"/>
      <w:r w:rsidRPr="008576B4">
        <w:rPr>
          <w:rFonts w:ascii="Times New Roman" w:eastAsia="Calibri" w:hAnsi="Times New Roman" w:cs="Times New Roman"/>
          <w:bCs/>
          <w:sz w:val="24"/>
          <w:szCs w:val="24"/>
          <w:lang w:val="ru-RU"/>
        </w:rPr>
        <w:t xml:space="preserve"> </w:t>
      </w:r>
      <w:r w:rsidRPr="008576B4">
        <w:rPr>
          <w:rFonts w:ascii="Times New Roman" w:eastAsia="Calibri" w:hAnsi="Times New Roman" w:cs="Times New Roman"/>
          <w:b/>
          <w:sz w:val="24"/>
          <w:szCs w:val="24"/>
          <w:lang w:val="ru-RU"/>
        </w:rPr>
        <w:t>ИЗПЪЛНИТЕЛЯ</w:t>
      </w:r>
      <w:r w:rsidRPr="008576B4">
        <w:rPr>
          <w:rFonts w:ascii="Times New Roman" w:eastAsia="Calibri" w:hAnsi="Times New Roman" w:cs="Times New Roman"/>
          <w:bCs/>
          <w:sz w:val="24"/>
          <w:szCs w:val="24"/>
          <w:lang w:val="ru-RU"/>
        </w:rPr>
        <w:t>.</w:t>
      </w:r>
    </w:p>
    <w:p w:rsidR="008576B4" w:rsidRPr="008576B4" w:rsidRDefault="008576B4" w:rsidP="008576B4">
      <w:pPr>
        <w:spacing w:after="160" w:line="259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8576B4">
        <w:rPr>
          <w:rFonts w:ascii="Times New Roman" w:eastAsia="Calibri" w:hAnsi="Times New Roman" w:cs="Times New Roman"/>
          <w:b/>
          <w:sz w:val="24"/>
          <w:szCs w:val="24"/>
          <w:lang w:val="ru-RU"/>
        </w:rPr>
        <w:t>(5)</w:t>
      </w:r>
      <w:r w:rsidRPr="008576B4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Във всички разходооправдателни документи, свързани с изпълнението на договора, задължително трябва да е указано, че разходът се извършва </w:t>
      </w:r>
      <w:r w:rsidRPr="008576B4">
        <w:rPr>
          <w:rFonts w:ascii="Times New Roman" w:eastAsia="Calibri" w:hAnsi="Times New Roman" w:cs="Times New Roman"/>
          <w:bCs/>
          <w:sz w:val="24"/>
          <w:szCs w:val="24"/>
          <w:lang w:val="ru-RU"/>
        </w:rPr>
        <w:t>по проект</w:t>
      </w:r>
      <w:r w:rsidRPr="008576B4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="002B0EBC" w:rsidRPr="002B0EBC">
        <w:rPr>
          <w:rFonts w:ascii="Times New Roman" w:eastAsia="Calibri" w:hAnsi="Times New Roman" w:cs="Times New Roman"/>
          <w:b/>
          <w:bCs/>
          <w:sz w:val="24"/>
          <w:szCs w:val="24"/>
          <w:lang w:val="ru-RU"/>
        </w:rPr>
        <w:t>BG 06-210 "Шанс за социално включване на децата в общините Смядово и Ветрино"</w:t>
      </w:r>
      <w:r w:rsidR="002B0EBC" w:rsidRPr="002B0EBC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r w:rsidRPr="008576B4">
        <w:rPr>
          <w:rFonts w:ascii="Times New Roman" w:eastAsia="Calibri" w:hAnsi="Times New Roman" w:cs="Times New Roman"/>
          <w:sz w:val="24"/>
          <w:szCs w:val="24"/>
          <w:lang w:val="ru-RU"/>
        </w:rPr>
        <w:t>по Финансовия механизъм на Европейското икономическо пространство 2009-2014</w:t>
      </w:r>
      <w:r w:rsidRPr="008576B4">
        <w:rPr>
          <w:rFonts w:ascii="Times New Roman" w:eastAsia="Calibri" w:hAnsi="Times New Roman" w:cs="Times New Roman"/>
          <w:sz w:val="24"/>
          <w:szCs w:val="24"/>
        </w:rPr>
        <w:t>г.</w:t>
      </w:r>
    </w:p>
    <w:p w:rsidR="008576B4" w:rsidRPr="008576B4" w:rsidRDefault="008576B4" w:rsidP="008576B4">
      <w:pPr>
        <w:spacing w:after="160" w:line="259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r w:rsidRPr="008576B4">
        <w:rPr>
          <w:rFonts w:ascii="Times New Roman" w:eastAsia="Calibri" w:hAnsi="Times New Roman" w:cs="Times New Roman"/>
          <w:b/>
          <w:sz w:val="24"/>
          <w:szCs w:val="24"/>
          <w:lang w:val="ru-RU"/>
        </w:rPr>
        <w:t>ІІІ.</w:t>
      </w:r>
      <w:r w:rsidRPr="008576B4">
        <w:rPr>
          <w:rFonts w:ascii="Times New Roman" w:eastAsia="Calibri" w:hAnsi="Times New Roman" w:cs="Times New Roman"/>
          <w:b/>
          <w:sz w:val="24"/>
          <w:szCs w:val="24"/>
          <w:lang w:val="ru-RU"/>
        </w:rPr>
        <w:tab/>
        <w:t>ПРАВА И ЗАДЪЛЖЕНИЯ НА ИЗПЪЛНИТЕЛЯ</w:t>
      </w:r>
    </w:p>
    <w:p w:rsidR="008576B4" w:rsidRPr="008576B4" w:rsidRDefault="008576B4" w:rsidP="008576B4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8576B4">
        <w:rPr>
          <w:rFonts w:ascii="Times New Roman" w:eastAsia="Calibri" w:hAnsi="Times New Roman" w:cs="Times New Roman"/>
          <w:b/>
          <w:sz w:val="24"/>
          <w:szCs w:val="24"/>
          <w:lang w:val="ru-RU"/>
        </w:rPr>
        <w:t>Чл. 4.</w:t>
      </w:r>
      <w:r w:rsidRPr="008576B4">
        <w:rPr>
          <w:rFonts w:ascii="Times New Roman" w:eastAsia="Calibri" w:hAnsi="Times New Roman" w:cs="Times New Roman"/>
          <w:sz w:val="24"/>
          <w:szCs w:val="24"/>
          <w:lang w:val="ru-RU"/>
        </w:rPr>
        <w:tab/>
      </w:r>
      <w:r w:rsidRPr="008576B4">
        <w:rPr>
          <w:rFonts w:ascii="Times New Roman" w:eastAsia="Calibri" w:hAnsi="Times New Roman" w:cs="Times New Roman"/>
          <w:b/>
          <w:sz w:val="24"/>
          <w:szCs w:val="24"/>
          <w:lang w:val="ru-RU"/>
        </w:rPr>
        <w:t>ИЗПЪЛНИТЕЛЯТ</w:t>
      </w:r>
      <w:r w:rsidRPr="008576B4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има право:</w:t>
      </w:r>
    </w:p>
    <w:p w:rsidR="008576B4" w:rsidRPr="008576B4" w:rsidRDefault="008576B4" w:rsidP="008576B4">
      <w:p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8576B4">
        <w:rPr>
          <w:rFonts w:ascii="Times New Roman" w:eastAsia="Calibri" w:hAnsi="Times New Roman" w:cs="Times New Roman"/>
          <w:b/>
          <w:sz w:val="24"/>
          <w:szCs w:val="24"/>
          <w:lang w:val="ru-RU"/>
        </w:rPr>
        <w:t>1</w:t>
      </w:r>
      <w:r w:rsidRPr="008576B4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. Да иска от </w:t>
      </w:r>
      <w:r w:rsidRPr="008576B4">
        <w:rPr>
          <w:rFonts w:ascii="Times New Roman" w:eastAsia="Calibri" w:hAnsi="Times New Roman" w:cs="Times New Roman"/>
          <w:b/>
          <w:sz w:val="24"/>
          <w:szCs w:val="24"/>
          <w:lang w:val="ru-RU"/>
        </w:rPr>
        <w:t>ВЪЗЛОЖИТЕЛЯ</w:t>
      </w:r>
      <w:r w:rsidRPr="008576B4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приемане на изпълнената услуга при условията и сроковете, определени в настоящия договор;</w:t>
      </w:r>
    </w:p>
    <w:p w:rsidR="008576B4" w:rsidRPr="008576B4" w:rsidRDefault="008576B4" w:rsidP="008576B4">
      <w:p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8576B4">
        <w:rPr>
          <w:rFonts w:ascii="Times New Roman" w:eastAsia="Calibri" w:hAnsi="Times New Roman" w:cs="Times New Roman"/>
          <w:b/>
          <w:sz w:val="24"/>
          <w:szCs w:val="24"/>
          <w:lang w:val="ru-RU"/>
        </w:rPr>
        <w:t>2</w:t>
      </w:r>
      <w:r w:rsidRPr="008576B4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. Да получи уговореното възнаграждение за изпълнената услуга </w:t>
      </w:r>
      <w:proofErr w:type="gramStart"/>
      <w:r w:rsidRPr="008576B4">
        <w:rPr>
          <w:rFonts w:ascii="Times New Roman" w:eastAsia="Calibri" w:hAnsi="Times New Roman" w:cs="Times New Roman"/>
          <w:sz w:val="24"/>
          <w:szCs w:val="24"/>
          <w:lang w:val="ru-RU"/>
        </w:rPr>
        <w:t>в</w:t>
      </w:r>
      <w:proofErr w:type="gramEnd"/>
      <w:r w:rsidRPr="008576B4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proofErr w:type="gramStart"/>
      <w:r w:rsidRPr="008576B4">
        <w:rPr>
          <w:rFonts w:ascii="Times New Roman" w:eastAsia="Calibri" w:hAnsi="Times New Roman" w:cs="Times New Roman"/>
          <w:sz w:val="24"/>
          <w:szCs w:val="24"/>
          <w:lang w:val="ru-RU"/>
        </w:rPr>
        <w:t>размера</w:t>
      </w:r>
      <w:proofErr w:type="gramEnd"/>
      <w:r w:rsidRPr="008576B4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и по реда, определени в настоящия договор;</w:t>
      </w:r>
    </w:p>
    <w:p w:rsidR="008576B4" w:rsidRPr="008576B4" w:rsidRDefault="008576B4" w:rsidP="008576B4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8576B4">
        <w:rPr>
          <w:rFonts w:ascii="Times New Roman" w:eastAsia="Calibri" w:hAnsi="Times New Roman" w:cs="Times New Roman"/>
          <w:b/>
          <w:sz w:val="24"/>
          <w:szCs w:val="24"/>
          <w:lang w:val="ru-RU"/>
        </w:rPr>
        <w:t>Чл. 5.</w:t>
      </w:r>
      <w:r w:rsidRPr="008576B4">
        <w:rPr>
          <w:rFonts w:ascii="Times New Roman" w:eastAsia="Calibri" w:hAnsi="Times New Roman" w:cs="Times New Roman"/>
          <w:b/>
          <w:sz w:val="24"/>
          <w:szCs w:val="24"/>
          <w:lang w:val="ru-RU"/>
        </w:rPr>
        <w:tab/>
        <w:t>ИЗПЪЛНИТЕЛЯТ</w:t>
      </w:r>
      <w:r w:rsidRPr="008576B4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се задължава:</w:t>
      </w:r>
    </w:p>
    <w:p w:rsidR="008576B4" w:rsidRPr="008576B4" w:rsidRDefault="008576B4" w:rsidP="008576B4">
      <w:p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8576B4">
        <w:rPr>
          <w:rFonts w:ascii="Times New Roman" w:eastAsia="Calibri" w:hAnsi="Times New Roman" w:cs="Times New Roman"/>
          <w:b/>
          <w:sz w:val="24"/>
          <w:szCs w:val="24"/>
          <w:lang w:val="ru-RU"/>
        </w:rPr>
        <w:t>1.</w:t>
      </w:r>
      <w:r w:rsidRPr="008576B4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Да изпълни задълженията си по договора точно (в количествено, качествено и времево отношение), в съответствие с Офертата и да упражнява всичките си права, с оглед защита интересите на </w:t>
      </w:r>
      <w:r w:rsidRPr="008576B4">
        <w:rPr>
          <w:rFonts w:ascii="Times New Roman" w:eastAsia="Calibri" w:hAnsi="Times New Roman" w:cs="Times New Roman"/>
          <w:b/>
          <w:sz w:val="24"/>
          <w:szCs w:val="24"/>
          <w:lang w:val="ru-RU"/>
        </w:rPr>
        <w:t>ВЪЗЛОЖИТЕЛЯ.</w:t>
      </w:r>
      <w:r w:rsidRPr="008576B4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</w:p>
    <w:p w:rsidR="008576B4" w:rsidRPr="008576B4" w:rsidRDefault="008576B4" w:rsidP="008576B4">
      <w:p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8576B4">
        <w:rPr>
          <w:rFonts w:ascii="Times New Roman" w:eastAsia="Calibri" w:hAnsi="Times New Roman" w:cs="Times New Roman"/>
          <w:b/>
          <w:sz w:val="24"/>
          <w:szCs w:val="24"/>
          <w:lang w:val="ru-RU"/>
        </w:rPr>
        <w:t xml:space="preserve">2. </w:t>
      </w:r>
      <w:r w:rsidRPr="008576B4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Да представя при поискване </w:t>
      </w:r>
      <w:proofErr w:type="gramStart"/>
      <w:r w:rsidRPr="008576B4">
        <w:rPr>
          <w:rFonts w:ascii="Times New Roman" w:eastAsia="Calibri" w:hAnsi="Times New Roman" w:cs="Times New Roman"/>
          <w:sz w:val="24"/>
          <w:szCs w:val="24"/>
          <w:lang w:val="ru-RU"/>
        </w:rPr>
        <w:t>от</w:t>
      </w:r>
      <w:proofErr w:type="gramEnd"/>
      <w:r w:rsidRPr="008576B4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страна на </w:t>
      </w:r>
      <w:r w:rsidRPr="008576B4">
        <w:rPr>
          <w:rFonts w:ascii="Times New Roman" w:eastAsia="Calibri" w:hAnsi="Times New Roman" w:cs="Times New Roman"/>
          <w:b/>
          <w:sz w:val="24"/>
          <w:szCs w:val="24"/>
          <w:lang w:val="ru-RU"/>
        </w:rPr>
        <w:t>ВЪЗЛОЖИТЕЛЯ</w:t>
      </w:r>
      <w:r w:rsidRPr="008576B4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информация за хода на изпълнението на договора.</w:t>
      </w:r>
    </w:p>
    <w:p w:rsidR="008576B4" w:rsidRPr="008576B4" w:rsidRDefault="008576B4" w:rsidP="008576B4">
      <w:p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8576B4">
        <w:rPr>
          <w:rFonts w:ascii="Times New Roman" w:eastAsia="Calibri" w:hAnsi="Times New Roman" w:cs="Times New Roman"/>
          <w:b/>
          <w:sz w:val="24"/>
          <w:szCs w:val="24"/>
        </w:rPr>
        <w:t>3</w:t>
      </w:r>
      <w:r w:rsidRPr="008576B4">
        <w:rPr>
          <w:rFonts w:ascii="Times New Roman" w:eastAsia="Calibri" w:hAnsi="Times New Roman" w:cs="Times New Roman"/>
          <w:b/>
          <w:sz w:val="24"/>
          <w:szCs w:val="24"/>
          <w:lang w:val="ru-RU"/>
        </w:rPr>
        <w:t>.</w:t>
      </w:r>
      <w:r w:rsidRPr="008576B4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Да изпълнява указанията и изискванията на </w:t>
      </w:r>
      <w:r w:rsidRPr="008576B4">
        <w:rPr>
          <w:rFonts w:ascii="Times New Roman" w:eastAsia="Calibri" w:hAnsi="Times New Roman" w:cs="Times New Roman"/>
          <w:b/>
          <w:sz w:val="24"/>
          <w:szCs w:val="24"/>
          <w:lang w:val="ru-RU"/>
        </w:rPr>
        <w:t>ВЪЗЛОЖИТЕЛЯ,</w:t>
      </w:r>
      <w:r w:rsidRPr="008576B4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изразени при съгласуване, одобряване и приемане изпълнението на отделните дейности по договора, да отстранява недостатъци и пропуски и да внася исканите поправки, съответно – да извършва преработка </w:t>
      </w:r>
      <w:proofErr w:type="gramStart"/>
      <w:r w:rsidRPr="008576B4">
        <w:rPr>
          <w:rFonts w:ascii="Times New Roman" w:eastAsia="Calibri" w:hAnsi="Times New Roman" w:cs="Times New Roman"/>
          <w:sz w:val="24"/>
          <w:szCs w:val="24"/>
          <w:lang w:val="ru-RU"/>
        </w:rPr>
        <w:t>за</w:t>
      </w:r>
      <w:proofErr w:type="gramEnd"/>
      <w:r w:rsidRPr="008576B4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своя сметка, в срок, определен от </w:t>
      </w:r>
      <w:r w:rsidRPr="008576B4">
        <w:rPr>
          <w:rFonts w:ascii="Times New Roman" w:eastAsia="Calibri" w:hAnsi="Times New Roman" w:cs="Times New Roman"/>
          <w:b/>
          <w:sz w:val="24"/>
          <w:szCs w:val="24"/>
          <w:lang w:val="ru-RU"/>
        </w:rPr>
        <w:t>ВЪЗЛОЖИТЕЛЯ.</w:t>
      </w:r>
    </w:p>
    <w:p w:rsidR="008576B4" w:rsidRPr="008576B4" w:rsidRDefault="008576B4" w:rsidP="008576B4">
      <w:p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8576B4">
        <w:rPr>
          <w:rFonts w:ascii="Times New Roman" w:eastAsia="Calibri" w:hAnsi="Times New Roman" w:cs="Times New Roman"/>
          <w:b/>
          <w:sz w:val="24"/>
          <w:szCs w:val="24"/>
        </w:rPr>
        <w:t>4</w:t>
      </w:r>
      <w:r w:rsidRPr="008576B4">
        <w:rPr>
          <w:rFonts w:ascii="Times New Roman" w:eastAsia="Calibri" w:hAnsi="Times New Roman" w:cs="Times New Roman"/>
          <w:b/>
          <w:sz w:val="24"/>
          <w:szCs w:val="24"/>
          <w:lang w:val="ru-RU"/>
        </w:rPr>
        <w:t>.</w:t>
      </w:r>
      <w:r w:rsidRPr="008576B4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Да уведомява писмено</w:t>
      </w:r>
      <w:r w:rsidRPr="008576B4">
        <w:rPr>
          <w:rFonts w:ascii="Times New Roman" w:eastAsia="Calibri" w:hAnsi="Times New Roman" w:cs="Times New Roman"/>
          <w:b/>
          <w:sz w:val="24"/>
          <w:szCs w:val="24"/>
          <w:lang w:val="ru-RU"/>
        </w:rPr>
        <w:t xml:space="preserve"> ВЪЗЛОЖИТЕЛЯ</w:t>
      </w:r>
      <w:r w:rsidRPr="008576B4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за всички възникнали трудности при изпълнение на дейностите по договора, които могат да осуетят постигането на крайните резултати, както и за мерките които са взети </w:t>
      </w:r>
      <w:proofErr w:type="gramStart"/>
      <w:r w:rsidRPr="008576B4">
        <w:rPr>
          <w:rFonts w:ascii="Times New Roman" w:eastAsia="Calibri" w:hAnsi="Times New Roman" w:cs="Times New Roman"/>
          <w:sz w:val="24"/>
          <w:szCs w:val="24"/>
          <w:lang w:val="ru-RU"/>
        </w:rPr>
        <w:t>за</w:t>
      </w:r>
      <w:proofErr w:type="gramEnd"/>
      <w:r w:rsidRPr="008576B4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отстраняването им.</w:t>
      </w:r>
    </w:p>
    <w:p w:rsidR="008576B4" w:rsidRPr="008576B4" w:rsidRDefault="008576B4" w:rsidP="008576B4">
      <w:p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8576B4">
        <w:rPr>
          <w:rFonts w:ascii="Times New Roman" w:eastAsia="Calibri" w:hAnsi="Times New Roman" w:cs="Times New Roman"/>
          <w:b/>
          <w:sz w:val="24"/>
          <w:szCs w:val="24"/>
        </w:rPr>
        <w:t>5</w:t>
      </w:r>
      <w:r w:rsidRPr="008576B4">
        <w:rPr>
          <w:rFonts w:ascii="Times New Roman" w:eastAsia="Calibri" w:hAnsi="Times New Roman" w:cs="Times New Roman"/>
          <w:b/>
          <w:sz w:val="24"/>
          <w:szCs w:val="24"/>
          <w:lang w:val="ru-RU"/>
        </w:rPr>
        <w:t>.</w:t>
      </w:r>
      <w:r w:rsidRPr="008576B4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Да не използва по никакъв начин, включително за свои нужди или като я разгласява </w:t>
      </w:r>
      <w:proofErr w:type="gramStart"/>
      <w:r w:rsidRPr="008576B4">
        <w:rPr>
          <w:rFonts w:ascii="Times New Roman" w:eastAsia="Calibri" w:hAnsi="Times New Roman" w:cs="Times New Roman"/>
          <w:sz w:val="24"/>
          <w:szCs w:val="24"/>
          <w:lang w:val="ru-RU"/>
        </w:rPr>
        <w:t>пред</w:t>
      </w:r>
      <w:proofErr w:type="gramEnd"/>
      <w:r w:rsidRPr="008576B4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трети лица, каквато и да било информация, станала му известна при или по повод изпълнението на този договор, която </w:t>
      </w:r>
      <w:r w:rsidRPr="008576B4">
        <w:rPr>
          <w:rFonts w:ascii="Times New Roman" w:eastAsia="Calibri" w:hAnsi="Times New Roman" w:cs="Times New Roman"/>
          <w:b/>
          <w:sz w:val="24"/>
          <w:szCs w:val="24"/>
          <w:lang w:val="ru-RU"/>
        </w:rPr>
        <w:t>ВЪЗЛОЖИТЕЛЯТ</w:t>
      </w:r>
      <w:r w:rsidRPr="008576B4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няма интерес да бъде разкривана</w:t>
      </w:r>
      <w:r w:rsidRPr="008576B4">
        <w:rPr>
          <w:rFonts w:ascii="Times New Roman" w:eastAsia="Calibri" w:hAnsi="Times New Roman" w:cs="Times New Roman"/>
          <w:bCs/>
          <w:sz w:val="24"/>
          <w:szCs w:val="24"/>
          <w:lang w:val="ru-RU"/>
        </w:rPr>
        <w:t xml:space="preserve">. </w:t>
      </w:r>
      <w:r w:rsidRPr="008576B4">
        <w:rPr>
          <w:rFonts w:ascii="Times New Roman" w:eastAsia="Calibri" w:hAnsi="Times New Roman" w:cs="Times New Roman"/>
          <w:b/>
          <w:bCs/>
          <w:sz w:val="24"/>
          <w:szCs w:val="24"/>
          <w:lang w:val="ru-RU"/>
        </w:rPr>
        <w:t>ИЗПЪЛНИТЕЛЯТ</w:t>
      </w:r>
      <w:r w:rsidRPr="008576B4">
        <w:rPr>
          <w:rFonts w:ascii="Times New Roman" w:eastAsia="Calibri" w:hAnsi="Times New Roman" w:cs="Times New Roman"/>
          <w:bCs/>
          <w:sz w:val="24"/>
          <w:szCs w:val="24"/>
          <w:lang w:val="ru-RU"/>
        </w:rPr>
        <w:t xml:space="preserve"> поема задължение да осигури тези действия от всяко </w:t>
      </w:r>
      <w:proofErr w:type="gramStart"/>
      <w:r w:rsidRPr="008576B4">
        <w:rPr>
          <w:rFonts w:ascii="Times New Roman" w:eastAsia="Calibri" w:hAnsi="Times New Roman" w:cs="Times New Roman"/>
          <w:bCs/>
          <w:sz w:val="24"/>
          <w:szCs w:val="24"/>
          <w:lang w:val="ru-RU"/>
        </w:rPr>
        <w:t>лице</w:t>
      </w:r>
      <w:proofErr w:type="gramEnd"/>
      <w:r w:rsidRPr="008576B4">
        <w:rPr>
          <w:rFonts w:ascii="Times New Roman" w:eastAsia="Calibri" w:hAnsi="Times New Roman" w:cs="Times New Roman"/>
          <w:bCs/>
          <w:sz w:val="24"/>
          <w:szCs w:val="24"/>
          <w:lang w:val="ru-RU"/>
        </w:rPr>
        <w:t xml:space="preserve"> от екипа си. </w:t>
      </w:r>
    </w:p>
    <w:p w:rsidR="008576B4" w:rsidRPr="008576B4" w:rsidRDefault="008576B4" w:rsidP="008576B4">
      <w:p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8576B4">
        <w:rPr>
          <w:rFonts w:ascii="Times New Roman" w:eastAsia="Calibri" w:hAnsi="Times New Roman" w:cs="Times New Roman"/>
          <w:b/>
          <w:sz w:val="24"/>
          <w:szCs w:val="24"/>
        </w:rPr>
        <w:t>6</w:t>
      </w:r>
      <w:r w:rsidRPr="008576B4">
        <w:rPr>
          <w:rFonts w:ascii="Times New Roman" w:eastAsia="Calibri" w:hAnsi="Times New Roman" w:cs="Times New Roman"/>
          <w:b/>
          <w:sz w:val="24"/>
          <w:szCs w:val="24"/>
          <w:lang w:val="ru-RU"/>
        </w:rPr>
        <w:t>.</w:t>
      </w:r>
      <w:r w:rsidRPr="008576B4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Да съобразява информационните материали, които се изготвят по </w:t>
      </w:r>
      <w:proofErr w:type="gramStart"/>
      <w:r w:rsidRPr="008576B4">
        <w:rPr>
          <w:rFonts w:ascii="Times New Roman" w:eastAsia="Calibri" w:hAnsi="Times New Roman" w:cs="Times New Roman"/>
          <w:sz w:val="24"/>
          <w:szCs w:val="24"/>
          <w:lang w:val="ru-RU"/>
        </w:rPr>
        <w:t>време на</w:t>
      </w:r>
      <w:proofErr w:type="gramEnd"/>
      <w:r w:rsidRPr="008576B4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договора с изискванията за информация и публичност. </w:t>
      </w:r>
    </w:p>
    <w:p w:rsidR="008576B4" w:rsidRPr="008576B4" w:rsidRDefault="008576B4" w:rsidP="008576B4">
      <w:p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8576B4">
        <w:rPr>
          <w:rFonts w:ascii="Times New Roman" w:eastAsia="Calibri" w:hAnsi="Times New Roman" w:cs="Times New Roman"/>
          <w:b/>
          <w:sz w:val="24"/>
          <w:szCs w:val="24"/>
        </w:rPr>
        <w:lastRenderedPageBreak/>
        <w:t>7</w:t>
      </w:r>
      <w:r w:rsidRPr="008576B4">
        <w:rPr>
          <w:rFonts w:ascii="Times New Roman" w:eastAsia="Calibri" w:hAnsi="Times New Roman" w:cs="Times New Roman"/>
          <w:b/>
          <w:sz w:val="24"/>
          <w:szCs w:val="24"/>
          <w:lang w:val="ru-RU"/>
        </w:rPr>
        <w:t xml:space="preserve">. </w:t>
      </w:r>
      <w:r w:rsidRPr="008576B4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Да уведомява писмено </w:t>
      </w:r>
      <w:r w:rsidRPr="008576B4">
        <w:rPr>
          <w:rFonts w:ascii="Times New Roman" w:eastAsia="Calibri" w:hAnsi="Times New Roman" w:cs="Times New Roman"/>
          <w:b/>
          <w:sz w:val="24"/>
          <w:szCs w:val="24"/>
          <w:lang w:val="ru-RU"/>
        </w:rPr>
        <w:t>ВЪЗЛОЖИТЕЛЯ,</w:t>
      </w:r>
      <w:r w:rsidRPr="008576B4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когато се </w:t>
      </w:r>
      <w:proofErr w:type="gramStart"/>
      <w:r w:rsidRPr="008576B4">
        <w:rPr>
          <w:rFonts w:ascii="Times New Roman" w:eastAsia="Calibri" w:hAnsi="Times New Roman" w:cs="Times New Roman"/>
          <w:sz w:val="24"/>
          <w:szCs w:val="24"/>
          <w:lang w:val="ru-RU"/>
        </w:rPr>
        <w:t>налага в</w:t>
      </w:r>
      <w:proofErr w:type="gramEnd"/>
      <w:r w:rsidRPr="008576B4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рамките на изпълнението да се използват материали, върху които трето лице има авторски или сродни на авторските права.</w:t>
      </w:r>
    </w:p>
    <w:p w:rsidR="008576B4" w:rsidRPr="008576B4" w:rsidRDefault="008576B4" w:rsidP="008576B4">
      <w:p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8576B4">
        <w:rPr>
          <w:rFonts w:ascii="Times New Roman" w:eastAsia="Calibri" w:hAnsi="Times New Roman" w:cs="Times New Roman"/>
          <w:b/>
          <w:sz w:val="24"/>
          <w:szCs w:val="24"/>
        </w:rPr>
        <w:t>8</w:t>
      </w:r>
      <w:r w:rsidRPr="008576B4">
        <w:rPr>
          <w:rFonts w:ascii="Times New Roman" w:eastAsia="Calibri" w:hAnsi="Times New Roman" w:cs="Times New Roman"/>
          <w:b/>
          <w:sz w:val="24"/>
          <w:szCs w:val="24"/>
          <w:lang w:val="ru-RU"/>
        </w:rPr>
        <w:t xml:space="preserve">. </w:t>
      </w:r>
      <w:r w:rsidRPr="008576B4">
        <w:rPr>
          <w:rFonts w:ascii="Times New Roman" w:eastAsia="Calibri" w:hAnsi="Times New Roman" w:cs="Times New Roman"/>
          <w:sz w:val="24"/>
          <w:szCs w:val="24"/>
          <w:lang w:val="ru-RU"/>
        </w:rPr>
        <w:t>Да изпълнява задълженията, свързани с предотвратяването на конфликт на интереси съгласно чл. 15.</w:t>
      </w:r>
    </w:p>
    <w:p w:rsidR="008576B4" w:rsidRPr="008576B4" w:rsidRDefault="008576B4" w:rsidP="008576B4">
      <w:p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8576B4">
        <w:rPr>
          <w:rFonts w:ascii="Times New Roman" w:eastAsia="Calibri" w:hAnsi="Times New Roman" w:cs="Times New Roman"/>
          <w:b/>
          <w:sz w:val="24"/>
          <w:szCs w:val="24"/>
        </w:rPr>
        <w:t>9</w:t>
      </w:r>
      <w:r w:rsidRPr="008576B4">
        <w:rPr>
          <w:rFonts w:ascii="Times New Roman" w:eastAsia="Calibri" w:hAnsi="Times New Roman" w:cs="Times New Roman"/>
          <w:b/>
          <w:sz w:val="24"/>
          <w:szCs w:val="24"/>
          <w:lang w:val="ru-RU"/>
        </w:rPr>
        <w:t xml:space="preserve">. </w:t>
      </w:r>
      <w:r w:rsidRPr="008576B4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Да изпълнява задълженията за съдействие за счетоводни отчети и съдействие </w:t>
      </w:r>
      <w:proofErr w:type="gramStart"/>
      <w:r w:rsidRPr="008576B4">
        <w:rPr>
          <w:rFonts w:ascii="Times New Roman" w:eastAsia="Calibri" w:hAnsi="Times New Roman" w:cs="Times New Roman"/>
          <w:sz w:val="24"/>
          <w:szCs w:val="24"/>
          <w:lang w:val="ru-RU"/>
        </w:rPr>
        <w:t>при</w:t>
      </w:r>
      <w:proofErr w:type="gramEnd"/>
      <w:r w:rsidRPr="008576B4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технически и финансови проверки, съгласно чл. 17.</w:t>
      </w:r>
    </w:p>
    <w:p w:rsidR="008576B4" w:rsidRPr="008576B4" w:rsidRDefault="008576B4" w:rsidP="008576B4">
      <w:p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8576B4">
        <w:rPr>
          <w:rFonts w:ascii="Times New Roman" w:eastAsia="Calibri" w:hAnsi="Times New Roman" w:cs="Times New Roman"/>
          <w:b/>
          <w:sz w:val="24"/>
          <w:szCs w:val="24"/>
          <w:lang w:val="ru-RU"/>
        </w:rPr>
        <w:t>1</w:t>
      </w:r>
      <w:r w:rsidRPr="008576B4">
        <w:rPr>
          <w:rFonts w:ascii="Times New Roman" w:eastAsia="Calibri" w:hAnsi="Times New Roman" w:cs="Times New Roman"/>
          <w:b/>
          <w:sz w:val="24"/>
          <w:szCs w:val="24"/>
        </w:rPr>
        <w:t>0</w:t>
      </w:r>
      <w:r w:rsidRPr="008576B4">
        <w:rPr>
          <w:rFonts w:ascii="Times New Roman" w:eastAsia="Calibri" w:hAnsi="Times New Roman" w:cs="Times New Roman"/>
          <w:b/>
          <w:sz w:val="24"/>
          <w:szCs w:val="24"/>
          <w:lang w:val="ru-RU"/>
        </w:rPr>
        <w:t xml:space="preserve">. </w:t>
      </w:r>
      <w:r w:rsidRPr="008576B4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Да не допуска нередности и да изпълнява задълженията си в тази връзка, </w:t>
      </w:r>
      <w:r w:rsidRPr="00ED6242">
        <w:rPr>
          <w:rFonts w:ascii="Times New Roman" w:eastAsia="Calibri" w:hAnsi="Times New Roman" w:cs="Times New Roman"/>
          <w:sz w:val="24"/>
          <w:szCs w:val="24"/>
          <w:lang w:val="ru-RU"/>
        </w:rPr>
        <w:t>съгласно чл. 18</w:t>
      </w:r>
      <w:r w:rsidRPr="008576B4">
        <w:rPr>
          <w:rFonts w:ascii="Times New Roman" w:eastAsia="Calibri" w:hAnsi="Times New Roman" w:cs="Times New Roman"/>
          <w:sz w:val="24"/>
          <w:szCs w:val="24"/>
          <w:lang w:val="ru-RU"/>
        </w:rPr>
        <w:t>.</w:t>
      </w:r>
    </w:p>
    <w:p w:rsidR="008576B4" w:rsidRPr="008576B4" w:rsidRDefault="008576B4" w:rsidP="002B0E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576B4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11.</w:t>
      </w:r>
      <w:r w:rsidRPr="008576B4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2B0EBC">
        <w:rPr>
          <w:rFonts w:ascii="Times New Roman" w:eastAsia="Times New Roman" w:hAnsi="Times New Roman" w:cs="Times New Roman"/>
          <w:sz w:val="24"/>
          <w:szCs w:val="24"/>
          <w:lang w:eastAsia="bg-BG"/>
        </w:rPr>
        <w:t>Да се придържа към всички приложими закони и подзаконови нормативни актове, имащи пряко отношение към изпълнението на настоящия договор;</w:t>
      </w:r>
    </w:p>
    <w:p w:rsidR="008576B4" w:rsidRPr="008576B4" w:rsidRDefault="008576B4" w:rsidP="002B0E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8576B4">
        <w:rPr>
          <w:rFonts w:ascii="Times New Roman" w:eastAsia="Calibri" w:hAnsi="Times New Roman" w:cs="Times New Roman"/>
          <w:b/>
          <w:sz w:val="24"/>
          <w:szCs w:val="24"/>
        </w:rPr>
        <w:t>12.</w:t>
      </w:r>
      <w:r w:rsidR="002B0EBC">
        <w:rPr>
          <w:rFonts w:ascii="Times New Roman" w:eastAsia="Calibri" w:hAnsi="Times New Roman" w:cs="Times New Roman"/>
          <w:sz w:val="24"/>
          <w:szCs w:val="24"/>
        </w:rPr>
        <w:t>С</w:t>
      </w:r>
      <w:r w:rsidRPr="008576B4">
        <w:rPr>
          <w:rFonts w:ascii="Times New Roman" w:eastAsia="Calibri" w:hAnsi="Times New Roman" w:cs="Times New Roman"/>
          <w:sz w:val="24"/>
          <w:szCs w:val="24"/>
        </w:rPr>
        <w:t>лед изпълнението на договора да предаде всички разработки, материали и документи и пр., придобити, съставени или изготвени от него във връзка с дейностите в изпълнение на договора, на ВЪЗЛОЖИТЕЛЯ. ИЗПЪЛНИТЕЛЯТ може да задържи копия от тези документи и материали, но няма право да ги използва за цели, несвързани с договора без изричното писмено съгласие на ВЪЗЛОЖИТЕЛЯ.</w:t>
      </w:r>
    </w:p>
    <w:p w:rsidR="008576B4" w:rsidRPr="008576B4" w:rsidRDefault="008576B4" w:rsidP="002B0E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8576B4">
        <w:rPr>
          <w:rFonts w:ascii="Times New Roman" w:eastAsia="Calibri" w:hAnsi="Times New Roman" w:cs="Times New Roman"/>
          <w:b/>
          <w:sz w:val="24"/>
          <w:szCs w:val="24"/>
        </w:rPr>
        <w:t>13.</w:t>
      </w:r>
      <w:r w:rsidRPr="008576B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2B0EBC">
        <w:rPr>
          <w:rFonts w:ascii="Times New Roman" w:eastAsia="Calibri" w:hAnsi="Times New Roman" w:cs="Times New Roman"/>
          <w:sz w:val="24"/>
          <w:szCs w:val="24"/>
        </w:rPr>
        <w:t>П</w:t>
      </w:r>
      <w:r w:rsidRPr="008576B4">
        <w:rPr>
          <w:rFonts w:ascii="Times New Roman" w:eastAsia="Calibri" w:hAnsi="Times New Roman" w:cs="Times New Roman"/>
          <w:sz w:val="24"/>
          <w:szCs w:val="24"/>
        </w:rPr>
        <w:t>ри констатиране от страна на ВЪЗЛОЖИТЕЛЯ на непълноти и грешки в материалите и документите, свързани с поръчката на ИЗПЪЛНИТЕЛЯ, същият е длъжен да ги отстрани за своя сметка след писменото уведомяване от страна на ВЪЗЛОЖИТЕЛЯ;</w:t>
      </w:r>
    </w:p>
    <w:p w:rsidR="008576B4" w:rsidRPr="00ED6242" w:rsidRDefault="008576B4" w:rsidP="002B0E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576B4">
        <w:rPr>
          <w:rFonts w:ascii="Times New Roman" w:eastAsia="Calibri" w:hAnsi="Times New Roman" w:cs="Times New Roman"/>
          <w:b/>
          <w:sz w:val="24"/>
          <w:szCs w:val="24"/>
        </w:rPr>
        <w:t>14.</w:t>
      </w:r>
      <w:r w:rsidRPr="008576B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2B0EBC">
        <w:rPr>
          <w:rFonts w:ascii="Times New Roman" w:eastAsia="Times New Roman" w:hAnsi="Times New Roman" w:cs="Times New Roman"/>
          <w:sz w:val="24"/>
          <w:szCs w:val="24"/>
        </w:rPr>
        <w:t>Д</w:t>
      </w:r>
      <w:r w:rsidRPr="008576B4">
        <w:rPr>
          <w:rFonts w:ascii="Times New Roman" w:eastAsia="Times New Roman" w:hAnsi="Times New Roman" w:cs="Times New Roman"/>
          <w:sz w:val="24"/>
          <w:szCs w:val="24"/>
        </w:rPr>
        <w:t xml:space="preserve">а допуска </w:t>
      </w:r>
      <w:r w:rsidRPr="008576B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Програмният оператор по </w:t>
      </w:r>
      <w:r w:rsidRPr="008576B4">
        <w:rPr>
          <w:rFonts w:ascii="Times New Roman" w:eastAsia="Times New Roman" w:hAnsi="Times New Roman" w:cs="Times New Roman"/>
          <w:sz w:val="24"/>
          <w:szCs w:val="24"/>
        </w:rPr>
        <w:t>проекта</w:t>
      </w:r>
      <w:r w:rsidRPr="008576B4">
        <w:rPr>
          <w:rFonts w:ascii="Times New Roman" w:eastAsia="Times New Roman" w:hAnsi="Times New Roman" w:cs="Times New Roman"/>
          <w:sz w:val="24"/>
          <w:szCs w:val="24"/>
          <w:lang w:val="en-US"/>
        </w:rPr>
        <w:t>, Национално координационно звено</w:t>
      </w:r>
      <w:r w:rsidRPr="008576B4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8576B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Комитет на Финансовия механизъм</w:t>
      </w:r>
      <w:r w:rsidRPr="008576B4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8576B4">
        <w:rPr>
          <w:rFonts w:ascii="Times New Roman" w:eastAsia="Times New Roman" w:hAnsi="Times New Roman" w:cs="Times New Roman"/>
          <w:sz w:val="24"/>
          <w:szCs w:val="24"/>
          <w:lang w:val="en-US"/>
        </w:rPr>
        <w:t>Изпълнителна агенция „Одит на средствата от Европейския съюз”</w:t>
      </w:r>
      <w:r w:rsidRPr="008576B4">
        <w:rPr>
          <w:rFonts w:ascii="Times New Roman" w:eastAsia="Times New Roman" w:hAnsi="Times New Roman" w:cs="Times New Roman"/>
          <w:sz w:val="24"/>
          <w:szCs w:val="24"/>
        </w:rPr>
        <w:t xml:space="preserve"> или от овластени от тях лица</w:t>
      </w:r>
      <w:r w:rsidRPr="008576B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. </w:t>
      </w:r>
      <w:r w:rsidRPr="008576B4">
        <w:rPr>
          <w:rFonts w:ascii="Times New Roman" w:eastAsia="Times New Roman" w:hAnsi="Times New Roman" w:cs="Times New Roman"/>
          <w:sz w:val="24"/>
          <w:szCs w:val="24"/>
        </w:rPr>
        <w:t>Д</w:t>
      </w:r>
      <w:r w:rsidRPr="008576B4">
        <w:rPr>
          <w:rFonts w:ascii="Times New Roman" w:eastAsia="Times New Roman" w:hAnsi="Times New Roman" w:cs="Times New Roman"/>
          <w:sz w:val="24"/>
          <w:szCs w:val="24"/>
          <w:lang w:val="en-US"/>
        </w:rPr>
        <w:t>а осигур</w:t>
      </w:r>
      <w:r w:rsidRPr="008576B4">
        <w:rPr>
          <w:rFonts w:ascii="Times New Roman" w:eastAsia="Times New Roman" w:hAnsi="Times New Roman" w:cs="Times New Roman"/>
          <w:sz w:val="24"/>
          <w:szCs w:val="24"/>
        </w:rPr>
        <w:t>ява</w:t>
      </w:r>
      <w:r w:rsidRPr="008576B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присъствието </w:t>
      </w:r>
      <w:r w:rsidRPr="008576B4">
        <w:rPr>
          <w:rFonts w:ascii="Times New Roman" w:eastAsia="Times New Roman" w:hAnsi="Times New Roman" w:cs="Times New Roman"/>
          <w:sz w:val="24"/>
          <w:szCs w:val="24"/>
        </w:rPr>
        <w:t>си</w:t>
      </w:r>
      <w:r w:rsidRPr="008576B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и да осигурява достъп до помещения, преглед на документи, свързани с изпълнението на възложените </w:t>
      </w:r>
      <w:r w:rsidR="00ED6242">
        <w:rPr>
          <w:rFonts w:ascii="Times New Roman" w:eastAsia="Times New Roman" w:hAnsi="Times New Roman" w:cs="Times New Roman"/>
          <w:sz w:val="24"/>
          <w:szCs w:val="24"/>
        </w:rPr>
        <w:t>дейности.</w:t>
      </w:r>
    </w:p>
    <w:p w:rsidR="008576B4" w:rsidRPr="008576B4" w:rsidRDefault="008576B4" w:rsidP="002B0E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576B4">
        <w:rPr>
          <w:rFonts w:ascii="Times New Roman" w:eastAsia="Calibri" w:hAnsi="Times New Roman" w:cs="Times New Roman"/>
          <w:b/>
          <w:sz w:val="24"/>
          <w:szCs w:val="24"/>
        </w:rPr>
        <w:t>15.</w:t>
      </w:r>
      <w:r w:rsidRPr="008576B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D05B94">
        <w:rPr>
          <w:rFonts w:ascii="Times New Roman" w:eastAsia="Times New Roman" w:hAnsi="Times New Roman" w:cs="Times New Roman"/>
          <w:sz w:val="24"/>
          <w:szCs w:val="24"/>
        </w:rPr>
        <w:t>Д</w:t>
      </w:r>
      <w:r w:rsidRPr="008576B4">
        <w:rPr>
          <w:rFonts w:ascii="Times New Roman" w:eastAsia="Times New Roman" w:hAnsi="Times New Roman" w:cs="Times New Roman"/>
          <w:sz w:val="24"/>
          <w:szCs w:val="24"/>
        </w:rPr>
        <w:t xml:space="preserve">а допусне </w:t>
      </w:r>
      <w:r w:rsidRPr="008576B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Програмният оператор по </w:t>
      </w:r>
      <w:r w:rsidRPr="008576B4">
        <w:rPr>
          <w:rFonts w:ascii="Times New Roman" w:eastAsia="Times New Roman" w:hAnsi="Times New Roman" w:cs="Times New Roman"/>
          <w:sz w:val="24"/>
          <w:szCs w:val="24"/>
        </w:rPr>
        <w:t>проекта</w:t>
      </w:r>
      <w:r w:rsidRPr="008576B4">
        <w:rPr>
          <w:rFonts w:ascii="Times New Roman" w:eastAsia="Times New Roman" w:hAnsi="Times New Roman" w:cs="Times New Roman"/>
          <w:sz w:val="24"/>
          <w:szCs w:val="24"/>
          <w:lang w:val="en-US"/>
        </w:rPr>
        <w:t>, Национално координационно звено</w:t>
      </w:r>
      <w:r w:rsidRPr="008576B4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8576B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Комитет на Финансовия механизъм</w:t>
      </w:r>
      <w:r w:rsidRPr="008576B4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8576B4">
        <w:rPr>
          <w:rFonts w:ascii="Times New Roman" w:eastAsia="Times New Roman" w:hAnsi="Times New Roman" w:cs="Times New Roman"/>
          <w:sz w:val="24"/>
          <w:szCs w:val="24"/>
          <w:lang w:val="en-US"/>
        </w:rPr>
        <w:t>Изпълнителна агенция „Одит на средствата от Европейския съюз”</w:t>
      </w:r>
      <w:r w:rsidRPr="008576B4">
        <w:rPr>
          <w:rFonts w:ascii="Times New Roman" w:eastAsia="Times New Roman" w:hAnsi="Times New Roman" w:cs="Times New Roman"/>
          <w:sz w:val="24"/>
          <w:szCs w:val="24"/>
        </w:rPr>
        <w:t xml:space="preserve"> или от овластени от тях лица, да извършат проверки и инспекции на място в съответствие с процедурите, предвидени в законодателството на Европейската общност за защита на финансовите интереси на Европейските общности срещу измами и други нарушения, както и приложимото национално законодателство;</w:t>
      </w:r>
    </w:p>
    <w:p w:rsidR="008576B4" w:rsidRPr="008576B4" w:rsidRDefault="008576B4" w:rsidP="002B0E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576B4">
        <w:rPr>
          <w:rFonts w:ascii="Times New Roman" w:eastAsia="Calibri" w:hAnsi="Times New Roman" w:cs="Times New Roman"/>
          <w:b/>
          <w:sz w:val="24"/>
          <w:szCs w:val="24"/>
        </w:rPr>
        <w:t>16.</w:t>
      </w:r>
      <w:r w:rsidRPr="008576B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D05B94">
        <w:rPr>
          <w:rFonts w:ascii="Times New Roman" w:eastAsia="Times New Roman" w:hAnsi="Times New Roman" w:cs="Times New Roman"/>
          <w:sz w:val="24"/>
          <w:szCs w:val="24"/>
        </w:rPr>
        <w:t>Д</w:t>
      </w:r>
      <w:r w:rsidRPr="008576B4">
        <w:rPr>
          <w:rFonts w:ascii="Times New Roman" w:eastAsia="Times New Roman" w:hAnsi="Times New Roman" w:cs="Times New Roman"/>
          <w:sz w:val="24"/>
          <w:szCs w:val="24"/>
        </w:rPr>
        <w:t xml:space="preserve">а предостави на служителите или представителите на </w:t>
      </w:r>
      <w:r w:rsidRPr="008576B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Програмният оператор по </w:t>
      </w:r>
      <w:r w:rsidRPr="008576B4">
        <w:rPr>
          <w:rFonts w:ascii="Times New Roman" w:eastAsia="Times New Roman" w:hAnsi="Times New Roman" w:cs="Times New Roman"/>
          <w:sz w:val="24"/>
          <w:szCs w:val="24"/>
        </w:rPr>
        <w:t>проекта</w:t>
      </w:r>
      <w:r w:rsidRPr="008576B4">
        <w:rPr>
          <w:rFonts w:ascii="Times New Roman" w:eastAsia="Times New Roman" w:hAnsi="Times New Roman" w:cs="Times New Roman"/>
          <w:sz w:val="24"/>
          <w:szCs w:val="24"/>
          <w:lang w:val="en-US"/>
        </w:rPr>
        <w:t>, Национално координационно звено</w:t>
      </w:r>
      <w:r w:rsidRPr="008576B4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8576B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Комитет на Финансовия механизъм</w:t>
      </w:r>
      <w:r w:rsidRPr="008576B4">
        <w:rPr>
          <w:rFonts w:ascii="Times New Roman" w:eastAsia="Times New Roman" w:hAnsi="Times New Roman" w:cs="Times New Roman"/>
          <w:sz w:val="24"/>
          <w:szCs w:val="24"/>
        </w:rPr>
        <w:t xml:space="preserve">,  </w:t>
      </w:r>
      <w:r w:rsidRPr="008576B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Изпълнителна агенция „Одит на средствата от Европейския съюз”</w:t>
      </w:r>
      <w:r w:rsidRPr="008576B4">
        <w:rPr>
          <w:rFonts w:ascii="Times New Roman" w:eastAsia="Times New Roman" w:hAnsi="Times New Roman" w:cs="Times New Roman"/>
          <w:sz w:val="24"/>
          <w:szCs w:val="24"/>
        </w:rPr>
        <w:t xml:space="preserve"> или от овластени от тях лица достъп до местата, където се осъществяват дейности по  проекта, както и да направи всичко необходимо, за да улесни работата им. Достъпът предоставен на служителите или представителите на съответните органи, трябва да бъде поверителен спрямо трети страни без ущърб на публично-правните им задължения. Документите трябва да се съхраняват на достъпно място и да са картотекирани по начин, който улеснява проверката, а ИЗПЪЛНИТЕЛЯТ следва да уведоми ВЪЗЛОЖИТЕЛЯ за точното им местонахождение;</w:t>
      </w:r>
    </w:p>
    <w:p w:rsidR="008576B4" w:rsidRPr="008576B4" w:rsidRDefault="008576B4" w:rsidP="002B0E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576B4">
        <w:rPr>
          <w:rFonts w:ascii="Times New Roman" w:eastAsia="Calibri" w:hAnsi="Times New Roman" w:cs="Times New Roman"/>
          <w:b/>
          <w:sz w:val="24"/>
          <w:szCs w:val="24"/>
        </w:rPr>
        <w:t>17.</w:t>
      </w:r>
      <w:r w:rsidRPr="008576B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D05B94">
        <w:rPr>
          <w:rFonts w:ascii="Times New Roman" w:eastAsia="Times New Roman" w:hAnsi="Times New Roman" w:cs="Times New Roman"/>
          <w:sz w:val="24"/>
          <w:szCs w:val="24"/>
        </w:rPr>
        <w:t>Д</w:t>
      </w:r>
      <w:r w:rsidRPr="008576B4">
        <w:rPr>
          <w:rFonts w:ascii="Times New Roman" w:eastAsia="Times New Roman" w:hAnsi="Times New Roman" w:cs="Times New Roman"/>
          <w:sz w:val="24"/>
          <w:szCs w:val="24"/>
        </w:rPr>
        <w:t>а осигурява и предоставя при поискване всички разходо-оправдателни документи и други документи с доказателствена стойност, свързани с изпълнението на дейностите по настоящия договор, за период от три години след приключването на Оперативната програма;</w:t>
      </w:r>
    </w:p>
    <w:p w:rsidR="008576B4" w:rsidRPr="008576B4" w:rsidRDefault="008576B4" w:rsidP="00D05B94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pl-PL"/>
        </w:rPr>
      </w:pPr>
      <w:r w:rsidRPr="008576B4">
        <w:rPr>
          <w:rFonts w:ascii="Times New Roman" w:eastAsia="Calibri" w:hAnsi="Times New Roman" w:cs="Times New Roman"/>
          <w:b/>
          <w:sz w:val="24"/>
          <w:szCs w:val="24"/>
          <w:lang w:eastAsia="pl-PL"/>
        </w:rPr>
        <w:t>18.</w:t>
      </w:r>
      <w:r w:rsidRPr="008576B4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 </w:t>
      </w:r>
      <w:r w:rsidR="00D05B94">
        <w:rPr>
          <w:rFonts w:ascii="Times New Roman" w:eastAsia="Times New Roman" w:hAnsi="Times New Roman" w:cs="Times New Roman"/>
          <w:sz w:val="24"/>
          <w:szCs w:val="24"/>
          <w:lang w:eastAsia="pl-PL"/>
        </w:rPr>
        <w:t>Д</w:t>
      </w:r>
      <w:r w:rsidRPr="008576B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а издава </w:t>
      </w:r>
      <w:r w:rsidRPr="008576B4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фактури</w:t>
      </w:r>
      <w:r w:rsidRPr="008576B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на ВЪЗЛОЖИТЕЛЯ в български лева, като се съобрази с изискванията му за форма и да посочва наименованието на проекта.</w:t>
      </w:r>
    </w:p>
    <w:p w:rsidR="008576B4" w:rsidRPr="008576B4" w:rsidRDefault="008576B4" w:rsidP="00D05B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576B4">
        <w:rPr>
          <w:rFonts w:ascii="Times New Roman" w:eastAsia="Calibri" w:hAnsi="Times New Roman" w:cs="Times New Roman"/>
          <w:b/>
          <w:sz w:val="24"/>
          <w:szCs w:val="24"/>
        </w:rPr>
        <w:lastRenderedPageBreak/>
        <w:t>19.</w:t>
      </w:r>
      <w:r w:rsidRPr="008576B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="00D05B94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8576B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сички препоръки, направени от страна на </w:t>
      </w:r>
      <w:r w:rsidR="00ED6242">
        <w:rPr>
          <w:rFonts w:ascii="Times New Roman" w:eastAsia="Times New Roman" w:hAnsi="Times New Roman" w:cs="Times New Roman"/>
          <w:sz w:val="24"/>
          <w:szCs w:val="24"/>
          <w:lang w:val="en-US"/>
        </w:rPr>
        <w:t>Програмния</w:t>
      </w:r>
      <w:r w:rsidRPr="008576B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оператор по </w:t>
      </w:r>
      <w:r w:rsidRPr="008576B4">
        <w:rPr>
          <w:rFonts w:ascii="Times New Roman" w:eastAsia="Times New Roman" w:hAnsi="Times New Roman" w:cs="Times New Roman"/>
          <w:sz w:val="24"/>
          <w:szCs w:val="24"/>
        </w:rPr>
        <w:t>проекта</w:t>
      </w:r>
      <w:r w:rsidRPr="008576B4">
        <w:rPr>
          <w:rFonts w:ascii="Times New Roman" w:eastAsia="Times New Roman" w:hAnsi="Times New Roman" w:cs="Times New Roman"/>
          <w:sz w:val="24"/>
          <w:szCs w:val="24"/>
          <w:lang w:val="en-US"/>
        </w:rPr>
        <w:t>, Национално координационно звено</w:t>
      </w:r>
      <w:r w:rsidRPr="008576B4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8576B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Комитет на Финансовия механизъм</w:t>
      </w:r>
      <w:r w:rsidRPr="008576B4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8576B4">
        <w:rPr>
          <w:rFonts w:ascii="Times New Roman" w:eastAsia="Times New Roman" w:hAnsi="Times New Roman" w:cs="Times New Roman"/>
          <w:sz w:val="24"/>
          <w:szCs w:val="24"/>
          <w:lang w:val="en-US"/>
        </w:rPr>
        <w:t>Изпълнителна агенция „Одит на средствата от Европейския съюз”</w:t>
      </w:r>
      <w:r w:rsidRPr="008576B4">
        <w:rPr>
          <w:rFonts w:ascii="Times New Roman" w:eastAsia="Times New Roman" w:hAnsi="Times New Roman" w:cs="Times New Roman"/>
          <w:sz w:val="24"/>
          <w:szCs w:val="24"/>
        </w:rPr>
        <w:t xml:space="preserve"> или от овластени от тях лица</w:t>
      </w:r>
      <w:r w:rsidRPr="008576B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8576B4">
        <w:rPr>
          <w:rFonts w:ascii="Times New Roman" w:eastAsia="Times New Roman" w:hAnsi="Times New Roman" w:cs="Times New Roman"/>
          <w:sz w:val="24"/>
          <w:szCs w:val="24"/>
          <w:lang w:val="ru-RU"/>
        </w:rPr>
        <w:t>в резултат на направена документална проверка или проверка на място</w:t>
      </w:r>
      <w:r w:rsidRPr="008576B4">
        <w:rPr>
          <w:rFonts w:ascii="Times New Roman" w:eastAsia="Times New Roman" w:hAnsi="Times New Roman" w:cs="Times New Roman"/>
          <w:sz w:val="24"/>
          <w:szCs w:val="24"/>
          <w:lang w:val="be-BY"/>
        </w:rPr>
        <w:t>,</w:t>
      </w:r>
      <w:r w:rsidRPr="008576B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следва да бъдат изпълнени в указания срок;</w:t>
      </w:r>
      <w:proofErr w:type="gramEnd"/>
    </w:p>
    <w:p w:rsidR="008576B4" w:rsidRPr="008576B4" w:rsidRDefault="008576B4" w:rsidP="00D05B94">
      <w:pPr>
        <w:spacing w:before="120" w:after="160" w:line="259" w:lineRule="auto"/>
        <w:jc w:val="both"/>
        <w:outlineLvl w:val="1"/>
        <w:rPr>
          <w:rFonts w:ascii="Times New Roman" w:eastAsia="Calibri" w:hAnsi="Times New Roman" w:cs="Times New Roman"/>
          <w:sz w:val="24"/>
          <w:szCs w:val="24"/>
        </w:rPr>
      </w:pPr>
      <w:r w:rsidRPr="008576B4">
        <w:rPr>
          <w:rFonts w:ascii="Times New Roman" w:eastAsia="Calibri" w:hAnsi="Times New Roman" w:cs="Times New Roman"/>
          <w:b/>
          <w:sz w:val="24"/>
          <w:szCs w:val="24"/>
        </w:rPr>
        <w:t>20.</w:t>
      </w:r>
      <w:r w:rsidRPr="008576B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D05B94">
        <w:rPr>
          <w:rFonts w:ascii="Times New Roman" w:eastAsia="Calibri" w:hAnsi="Times New Roman" w:cs="Times New Roman"/>
          <w:sz w:val="24"/>
          <w:szCs w:val="24"/>
        </w:rPr>
        <w:t>Д</w:t>
      </w:r>
      <w:r w:rsidRPr="008576B4">
        <w:rPr>
          <w:rFonts w:ascii="Times New Roman" w:eastAsia="Calibri" w:hAnsi="Times New Roman" w:cs="Times New Roman"/>
          <w:sz w:val="24"/>
          <w:szCs w:val="24"/>
        </w:rPr>
        <w:t xml:space="preserve">а съхранява всички документи, свързани с изпълнението на проекта за период от </w:t>
      </w:r>
      <w:r w:rsidRPr="008576B4">
        <w:rPr>
          <w:rFonts w:ascii="Times New Roman" w:eastAsia="Calibri" w:hAnsi="Times New Roman" w:cs="Times New Roman"/>
          <w:sz w:val="24"/>
          <w:szCs w:val="24"/>
          <w:u w:val="single"/>
        </w:rPr>
        <w:t>пет години</w:t>
      </w:r>
      <w:r w:rsidRPr="008576B4">
        <w:rPr>
          <w:rFonts w:ascii="Times New Roman" w:eastAsia="Calibri" w:hAnsi="Times New Roman" w:cs="Times New Roman"/>
          <w:sz w:val="24"/>
          <w:szCs w:val="24"/>
        </w:rPr>
        <w:t xml:space="preserve"> от датата на одобрението на окончателния доклад на проекта.</w:t>
      </w:r>
    </w:p>
    <w:p w:rsidR="008576B4" w:rsidRPr="008576B4" w:rsidRDefault="008576B4" w:rsidP="00ED6242">
      <w:pPr>
        <w:spacing w:before="120" w:after="120" w:line="240" w:lineRule="auto"/>
        <w:ind w:right="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576B4">
        <w:rPr>
          <w:rFonts w:ascii="Times New Roman" w:eastAsia="Calibri" w:hAnsi="Times New Roman" w:cs="Times New Roman"/>
          <w:b/>
          <w:sz w:val="24"/>
          <w:szCs w:val="24"/>
        </w:rPr>
        <w:t>2</w:t>
      </w:r>
      <w:r w:rsidR="00D05B94">
        <w:rPr>
          <w:rFonts w:ascii="Times New Roman" w:eastAsia="Calibri" w:hAnsi="Times New Roman" w:cs="Times New Roman"/>
          <w:b/>
          <w:sz w:val="24"/>
          <w:szCs w:val="24"/>
        </w:rPr>
        <w:t>1</w:t>
      </w:r>
      <w:r w:rsidRPr="008576B4">
        <w:rPr>
          <w:rFonts w:ascii="Times New Roman" w:eastAsia="Calibri" w:hAnsi="Times New Roman" w:cs="Times New Roman"/>
          <w:b/>
          <w:sz w:val="24"/>
          <w:szCs w:val="24"/>
        </w:rPr>
        <w:t>.</w:t>
      </w:r>
      <w:r w:rsidRPr="008576B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D05B94">
        <w:rPr>
          <w:rFonts w:ascii="Times New Roman" w:eastAsia="Times New Roman" w:hAnsi="Times New Roman" w:cs="Times New Roman"/>
          <w:sz w:val="24"/>
          <w:szCs w:val="24"/>
        </w:rPr>
        <w:t>Д</w:t>
      </w:r>
      <w:r w:rsidRPr="008576B4">
        <w:rPr>
          <w:rFonts w:ascii="Times New Roman" w:eastAsia="Times New Roman" w:hAnsi="Times New Roman" w:cs="Times New Roman"/>
          <w:sz w:val="24"/>
          <w:szCs w:val="24"/>
        </w:rPr>
        <w:t>а следи и докладва за нередности при изпълнението на договора. В случай на установена нередност, ИЗПЪЛНИТЕЛЯТ е длъжен да възстанови на ВЪЗЛОЖИТЕЛЯ</w:t>
      </w:r>
      <w:r w:rsidRPr="008576B4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8576B4">
        <w:rPr>
          <w:rFonts w:ascii="Times New Roman" w:eastAsia="Times New Roman" w:hAnsi="Times New Roman" w:cs="Times New Roman"/>
          <w:sz w:val="24"/>
          <w:szCs w:val="24"/>
        </w:rPr>
        <w:t>всички неправомерно изплатени суми, заедно с дължимите лихви;</w:t>
      </w:r>
    </w:p>
    <w:p w:rsidR="008576B4" w:rsidRPr="008576B4" w:rsidRDefault="008576B4" w:rsidP="00ED6242">
      <w:pPr>
        <w:spacing w:before="120" w:after="120" w:line="240" w:lineRule="auto"/>
        <w:ind w:right="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576B4">
        <w:rPr>
          <w:rFonts w:ascii="Times New Roman" w:eastAsia="Calibri" w:hAnsi="Times New Roman" w:cs="Times New Roman"/>
          <w:b/>
          <w:sz w:val="24"/>
          <w:szCs w:val="24"/>
        </w:rPr>
        <w:t>2</w:t>
      </w:r>
      <w:r w:rsidR="00D05B94">
        <w:rPr>
          <w:rFonts w:ascii="Times New Roman" w:eastAsia="Calibri" w:hAnsi="Times New Roman" w:cs="Times New Roman"/>
          <w:b/>
          <w:sz w:val="24"/>
          <w:szCs w:val="24"/>
        </w:rPr>
        <w:t>2</w:t>
      </w:r>
      <w:r w:rsidRPr="008576B4">
        <w:rPr>
          <w:rFonts w:ascii="Times New Roman" w:eastAsia="Calibri" w:hAnsi="Times New Roman" w:cs="Times New Roman"/>
          <w:b/>
          <w:sz w:val="24"/>
          <w:szCs w:val="24"/>
        </w:rPr>
        <w:t>.</w:t>
      </w:r>
      <w:r w:rsidRPr="008576B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D05B94">
        <w:rPr>
          <w:rFonts w:ascii="Times New Roman" w:eastAsia="Times New Roman" w:hAnsi="Times New Roman" w:cs="Times New Roman"/>
          <w:sz w:val="24"/>
          <w:szCs w:val="24"/>
        </w:rPr>
        <w:t>Д</w:t>
      </w:r>
      <w:r w:rsidRPr="008576B4">
        <w:rPr>
          <w:rFonts w:ascii="Times New Roman" w:eastAsia="Times New Roman" w:hAnsi="Times New Roman" w:cs="Times New Roman"/>
          <w:sz w:val="24"/>
          <w:szCs w:val="24"/>
        </w:rPr>
        <w:t>а уведоми незабавно Възложителя, когато констатира и/или забележи нарушения и/или нередности;</w:t>
      </w:r>
    </w:p>
    <w:p w:rsidR="008576B4" w:rsidRPr="008576B4" w:rsidRDefault="008576B4" w:rsidP="00ED6242">
      <w:pPr>
        <w:spacing w:before="120" w:after="120" w:line="240" w:lineRule="auto"/>
        <w:ind w:right="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576B4">
        <w:rPr>
          <w:rFonts w:ascii="Times New Roman" w:eastAsia="Calibri" w:hAnsi="Times New Roman" w:cs="Times New Roman"/>
          <w:b/>
          <w:sz w:val="24"/>
          <w:szCs w:val="24"/>
        </w:rPr>
        <w:t>2</w:t>
      </w:r>
      <w:r w:rsidR="00D05B94">
        <w:rPr>
          <w:rFonts w:ascii="Times New Roman" w:eastAsia="Calibri" w:hAnsi="Times New Roman" w:cs="Times New Roman"/>
          <w:b/>
          <w:sz w:val="24"/>
          <w:szCs w:val="24"/>
        </w:rPr>
        <w:t>3</w:t>
      </w:r>
      <w:r w:rsidRPr="008576B4">
        <w:rPr>
          <w:rFonts w:ascii="Times New Roman" w:eastAsia="Calibri" w:hAnsi="Times New Roman" w:cs="Times New Roman"/>
          <w:b/>
          <w:sz w:val="24"/>
          <w:szCs w:val="24"/>
        </w:rPr>
        <w:t>.</w:t>
      </w:r>
      <w:r w:rsidRPr="008576B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D05B94">
        <w:rPr>
          <w:rFonts w:ascii="Times New Roman" w:eastAsia="Times New Roman" w:hAnsi="Times New Roman" w:cs="Times New Roman"/>
          <w:sz w:val="24"/>
          <w:szCs w:val="24"/>
        </w:rPr>
        <w:t>Д</w:t>
      </w:r>
      <w:r w:rsidRPr="008576B4">
        <w:rPr>
          <w:rFonts w:ascii="Times New Roman" w:eastAsia="Times New Roman" w:hAnsi="Times New Roman" w:cs="Times New Roman"/>
          <w:sz w:val="24"/>
          <w:szCs w:val="24"/>
        </w:rPr>
        <w:t>а уведоми с писмено известие ВЪЗЛОЖИТЕЛЯ</w:t>
      </w:r>
      <w:r w:rsidRPr="008576B4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8576B4">
        <w:rPr>
          <w:rFonts w:ascii="Times New Roman" w:eastAsia="Times New Roman" w:hAnsi="Times New Roman" w:cs="Times New Roman"/>
          <w:sz w:val="24"/>
          <w:szCs w:val="24"/>
        </w:rPr>
        <w:t>за спиране на изпълнението на този договор, поради непреодолима сила;</w:t>
      </w:r>
    </w:p>
    <w:p w:rsidR="00D05B94" w:rsidRDefault="00D05B94" w:rsidP="008576B4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</w:p>
    <w:p w:rsidR="008576B4" w:rsidRPr="008576B4" w:rsidRDefault="008576B4" w:rsidP="008576B4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r w:rsidRPr="008576B4">
        <w:rPr>
          <w:rFonts w:ascii="Times New Roman" w:eastAsia="Calibri" w:hAnsi="Times New Roman" w:cs="Times New Roman"/>
          <w:b/>
          <w:sz w:val="24"/>
          <w:szCs w:val="24"/>
          <w:lang w:val="ru-RU"/>
        </w:rPr>
        <w:t>І</w:t>
      </w:r>
      <w:r w:rsidRPr="008576B4">
        <w:rPr>
          <w:rFonts w:ascii="Times New Roman" w:eastAsia="Calibri" w:hAnsi="Times New Roman" w:cs="Times New Roman"/>
          <w:b/>
          <w:sz w:val="24"/>
          <w:szCs w:val="24"/>
        </w:rPr>
        <w:t>V</w:t>
      </w:r>
      <w:r w:rsidRPr="008576B4">
        <w:rPr>
          <w:rFonts w:ascii="Times New Roman" w:eastAsia="Calibri" w:hAnsi="Times New Roman" w:cs="Times New Roman"/>
          <w:b/>
          <w:sz w:val="24"/>
          <w:szCs w:val="24"/>
          <w:lang w:val="ru-RU"/>
        </w:rPr>
        <w:t>. ПРАВА И ЗАДЪЛЖЕНИЯ НА ВЪЗЛОЖИТЕЛЯ</w:t>
      </w:r>
    </w:p>
    <w:p w:rsidR="008576B4" w:rsidRPr="008576B4" w:rsidRDefault="008576B4" w:rsidP="008576B4">
      <w:pPr>
        <w:spacing w:after="160" w:line="259" w:lineRule="auto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r w:rsidRPr="008576B4">
        <w:rPr>
          <w:rFonts w:ascii="Times New Roman" w:eastAsia="Calibri" w:hAnsi="Times New Roman" w:cs="Times New Roman"/>
          <w:b/>
          <w:sz w:val="24"/>
          <w:szCs w:val="24"/>
          <w:lang w:val="ru-RU"/>
        </w:rPr>
        <w:t>Чл. 6.</w:t>
      </w:r>
      <w:r w:rsidRPr="008576B4">
        <w:rPr>
          <w:rFonts w:ascii="Times New Roman" w:eastAsia="Calibri" w:hAnsi="Times New Roman" w:cs="Times New Roman"/>
          <w:b/>
          <w:sz w:val="24"/>
          <w:szCs w:val="24"/>
          <w:lang w:val="ru-RU"/>
        </w:rPr>
        <w:tab/>
        <w:t>ВЪЗЛОЖИТЕЛЯТ</w:t>
      </w:r>
      <w:r w:rsidRPr="008576B4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има право</w:t>
      </w:r>
      <w:r w:rsidRPr="008576B4">
        <w:rPr>
          <w:rFonts w:ascii="Times New Roman" w:eastAsia="Calibri" w:hAnsi="Times New Roman" w:cs="Times New Roman"/>
          <w:b/>
          <w:sz w:val="24"/>
          <w:szCs w:val="24"/>
          <w:lang w:val="ru-RU"/>
        </w:rPr>
        <w:t>:</w:t>
      </w:r>
    </w:p>
    <w:p w:rsidR="008576B4" w:rsidRPr="008576B4" w:rsidRDefault="008576B4" w:rsidP="008576B4">
      <w:p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8576B4">
        <w:rPr>
          <w:rFonts w:ascii="Times New Roman" w:eastAsia="Calibri" w:hAnsi="Times New Roman" w:cs="Times New Roman"/>
          <w:b/>
          <w:sz w:val="24"/>
          <w:szCs w:val="24"/>
          <w:lang w:val="ru-RU"/>
        </w:rPr>
        <w:t xml:space="preserve">1. </w:t>
      </w:r>
      <w:r w:rsidRPr="008576B4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Да иска от </w:t>
      </w:r>
      <w:r w:rsidRPr="008576B4">
        <w:rPr>
          <w:rFonts w:ascii="Times New Roman" w:eastAsia="Calibri" w:hAnsi="Times New Roman" w:cs="Times New Roman"/>
          <w:b/>
          <w:sz w:val="24"/>
          <w:szCs w:val="24"/>
          <w:lang w:val="ru-RU"/>
        </w:rPr>
        <w:t>ИЗПЪЛНИТЕЛЯ</w:t>
      </w:r>
      <w:r w:rsidRPr="008576B4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да изпълни възложените дейности по чл. 1, ал. 1 от настоящия договор в уговорените срокове, без недостатъци и отклонение от уговореното в условията на настоящия договор и Офертата, включително и да ползва авторските права върху всяка част </w:t>
      </w:r>
      <w:proofErr w:type="gramStart"/>
      <w:r w:rsidRPr="008576B4">
        <w:rPr>
          <w:rFonts w:ascii="Times New Roman" w:eastAsia="Calibri" w:hAnsi="Times New Roman" w:cs="Times New Roman"/>
          <w:sz w:val="24"/>
          <w:szCs w:val="24"/>
          <w:lang w:val="ru-RU"/>
        </w:rPr>
        <w:t>от</w:t>
      </w:r>
      <w:proofErr w:type="gramEnd"/>
      <w:r w:rsidRPr="008576B4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представените документи. </w:t>
      </w:r>
    </w:p>
    <w:p w:rsidR="008576B4" w:rsidRPr="008576B4" w:rsidRDefault="008576B4" w:rsidP="008576B4">
      <w:p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8576B4">
        <w:rPr>
          <w:rFonts w:ascii="Times New Roman" w:eastAsia="Calibri" w:hAnsi="Times New Roman" w:cs="Times New Roman"/>
          <w:b/>
          <w:sz w:val="24"/>
          <w:szCs w:val="24"/>
          <w:lang w:val="ru-RU"/>
        </w:rPr>
        <w:t xml:space="preserve">2. </w:t>
      </w:r>
      <w:r w:rsidRPr="008576B4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Да изисква и получава информация за хода на изпълнението на този договор, както и да осъществява текущ контрол. </w:t>
      </w:r>
    </w:p>
    <w:p w:rsidR="008576B4" w:rsidRPr="008576B4" w:rsidRDefault="008576B4" w:rsidP="008576B4">
      <w:p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8576B4">
        <w:rPr>
          <w:rFonts w:ascii="Times New Roman" w:eastAsia="Calibri" w:hAnsi="Times New Roman" w:cs="Times New Roman"/>
          <w:b/>
          <w:sz w:val="24"/>
          <w:szCs w:val="24"/>
          <w:lang w:val="ru-RU"/>
        </w:rPr>
        <w:t>3</w:t>
      </w:r>
      <w:r w:rsidRPr="008576B4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. </w:t>
      </w:r>
      <w:proofErr w:type="gramStart"/>
      <w:r w:rsidRPr="008576B4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Да дава указания на </w:t>
      </w:r>
      <w:r w:rsidRPr="008576B4">
        <w:rPr>
          <w:rFonts w:ascii="Times New Roman" w:eastAsia="Calibri" w:hAnsi="Times New Roman" w:cs="Times New Roman"/>
          <w:b/>
          <w:sz w:val="24"/>
          <w:szCs w:val="24"/>
          <w:lang w:val="ru-RU"/>
        </w:rPr>
        <w:t>ИЗПЪЛНИТЕЛЯ,</w:t>
      </w:r>
      <w:r w:rsidRPr="008576B4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чрез упълномощените от него лица, които са задължителни за него, по повод изпълнението на възложените дейности и да изисква доработване, допълване, преработване и др. в случаите, когато същото е непълно, не съответства на изискванията му и не са постигнати резултатите и индикаторите за проследяване на изпълнението.</w:t>
      </w:r>
      <w:proofErr w:type="gramEnd"/>
    </w:p>
    <w:p w:rsidR="008576B4" w:rsidRPr="008576B4" w:rsidRDefault="008576B4" w:rsidP="008576B4">
      <w:p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8576B4">
        <w:rPr>
          <w:rFonts w:ascii="Times New Roman" w:eastAsia="Calibri" w:hAnsi="Times New Roman" w:cs="Times New Roman"/>
          <w:b/>
          <w:sz w:val="24"/>
          <w:szCs w:val="24"/>
          <w:lang w:val="ru-RU"/>
        </w:rPr>
        <w:t>Чл. 7</w:t>
      </w:r>
      <w:r w:rsidRPr="008576B4">
        <w:rPr>
          <w:rFonts w:ascii="Times New Roman" w:eastAsia="Calibri" w:hAnsi="Times New Roman" w:cs="Times New Roman"/>
          <w:sz w:val="24"/>
          <w:szCs w:val="24"/>
          <w:lang w:val="ru-RU"/>
        </w:rPr>
        <w:t>.</w:t>
      </w:r>
      <w:r w:rsidRPr="008576B4">
        <w:rPr>
          <w:rFonts w:ascii="Times New Roman" w:eastAsia="Calibri" w:hAnsi="Times New Roman" w:cs="Times New Roman"/>
          <w:sz w:val="24"/>
          <w:szCs w:val="24"/>
          <w:lang w:val="ru-RU"/>
        </w:rPr>
        <w:tab/>
      </w:r>
      <w:r w:rsidRPr="008576B4">
        <w:rPr>
          <w:rFonts w:ascii="Times New Roman" w:eastAsia="Calibri" w:hAnsi="Times New Roman" w:cs="Times New Roman"/>
          <w:b/>
          <w:sz w:val="24"/>
          <w:szCs w:val="24"/>
          <w:lang w:val="ru-RU"/>
        </w:rPr>
        <w:t>ВЪЗЛОЖИТЕЛЯТ</w:t>
      </w:r>
      <w:r w:rsidRPr="008576B4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има право да не приеме извършените дейности по чл. 1, </w:t>
      </w:r>
      <w:proofErr w:type="gramStart"/>
      <w:r w:rsidRPr="008576B4">
        <w:rPr>
          <w:rFonts w:ascii="Times New Roman" w:eastAsia="Calibri" w:hAnsi="Times New Roman" w:cs="Times New Roman"/>
          <w:sz w:val="24"/>
          <w:szCs w:val="24"/>
          <w:lang w:val="ru-RU"/>
        </w:rPr>
        <w:t>ал</w:t>
      </w:r>
      <w:proofErr w:type="gramEnd"/>
      <w:r w:rsidRPr="008576B4">
        <w:rPr>
          <w:rFonts w:ascii="Times New Roman" w:eastAsia="Calibri" w:hAnsi="Times New Roman" w:cs="Times New Roman"/>
          <w:sz w:val="24"/>
          <w:szCs w:val="24"/>
          <w:lang w:val="ru-RU"/>
        </w:rPr>
        <w:t>. 1 от договора, или на част от тях, ако те не съответстват по обем и качество на неговите изисквания и не могат да бъдат коригирани в съответствие с указанията му.</w:t>
      </w:r>
    </w:p>
    <w:p w:rsidR="008576B4" w:rsidRPr="008576B4" w:rsidRDefault="008576B4" w:rsidP="008576B4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8576B4">
        <w:rPr>
          <w:rFonts w:ascii="Times New Roman" w:eastAsia="Calibri" w:hAnsi="Times New Roman" w:cs="Times New Roman"/>
          <w:b/>
          <w:sz w:val="24"/>
          <w:szCs w:val="24"/>
          <w:lang w:val="ru-RU"/>
        </w:rPr>
        <w:t>Чл. 8.</w:t>
      </w:r>
      <w:r w:rsidRPr="008576B4">
        <w:rPr>
          <w:rFonts w:ascii="Times New Roman" w:eastAsia="Calibri" w:hAnsi="Times New Roman" w:cs="Times New Roman"/>
          <w:b/>
          <w:sz w:val="24"/>
          <w:szCs w:val="24"/>
          <w:lang w:val="ru-RU"/>
        </w:rPr>
        <w:tab/>
        <w:t>ВЪЗЛОЖИТЕЛЯТ</w:t>
      </w:r>
      <w:r w:rsidRPr="008576B4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е длъжен:</w:t>
      </w:r>
    </w:p>
    <w:p w:rsidR="008576B4" w:rsidRPr="008576B4" w:rsidRDefault="008576B4" w:rsidP="008576B4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8576B4">
        <w:rPr>
          <w:rFonts w:ascii="Times New Roman" w:eastAsia="Calibri" w:hAnsi="Times New Roman" w:cs="Times New Roman"/>
          <w:b/>
          <w:sz w:val="24"/>
          <w:szCs w:val="24"/>
          <w:lang w:val="ru-RU"/>
        </w:rPr>
        <w:t xml:space="preserve">1. </w:t>
      </w:r>
      <w:r w:rsidRPr="008576B4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Да заплати договорената цена в размера и по </w:t>
      </w:r>
      <w:proofErr w:type="gramStart"/>
      <w:r w:rsidRPr="008576B4">
        <w:rPr>
          <w:rFonts w:ascii="Times New Roman" w:eastAsia="Calibri" w:hAnsi="Times New Roman" w:cs="Times New Roman"/>
          <w:sz w:val="24"/>
          <w:szCs w:val="24"/>
          <w:lang w:val="ru-RU"/>
        </w:rPr>
        <w:t>реда на</w:t>
      </w:r>
      <w:proofErr w:type="gramEnd"/>
      <w:r w:rsidRPr="008576B4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настоящия договор. </w:t>
      </w:r>
    </w:p>
    <w:p w:rsidR="008576B4" w:rsidRPr="008576B4" w:rsidRDefault="008576B4" w:rsidP="008576B4">
      <w:p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8576B4">
        <w:rPr>
          <w:rFonts w:ascii="Times New Roman" w:eastAsia="Calibri" w:hAnsi="Times New Roman" w:cs="Times New Roman"/>
          <w:b/>
          <w:bCs/>
          <w:sz w:val="24"/>
          <w:szCs w:val="24"/>
          <w:lang w:val="ru-RU"/>
        </w:rPr>
        <w:t>2.</w:t>
      </w:r>
      <w:r w:rsidRPr="008576B4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Да осигури на</w:t>
      </w:r>
      <w:r w:rsidRPr="008576B4">
        <w:rPr>
          <w:rFonts w:ascii="Times New Roman" w:eastAsia="Calibri" w:hAnsi="Times New Roman" w:cs="Times New Roman"/>
          <w:b/>
          <w:bCs/>
          <w:sz w:val="24"/>
          <w:szCs w:val="24"/>
          <w:lang w:val="ru-RU"/>
        </w:rPr>
        <w:t xml:space="preserve"> ИЗПЪЛНИТЕЛЯ</w:t>
      </w:r>
      <w:r w:rsidRPr="008576B4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достъп до известната му информация и документация, необходима</w:t>
      </w:r>
      <w:r w:rsidRPr="008576B4">
        <w:rPr>
          <w:rFonts w:ascii="Times New Roman" w:eastAsia="Calibri" w:hAnsi="Times New Roman" w:cs="Times New Roman"/>
          <w:b/>
          <w:bCs/>
          <w:sz w:val="24"/>
          <w:szCs w:val="24"/>
          <w:lang w:val="ru-RU"/>
        </w:rPr>
        <w:t xml:space="preserve"> </w:t>
      </w:r>
      <w:r w:rsidRPr="008576B4">
        <w:rPr>
          <w:rFonts w:ascii="Times New Roman" w:eastAsia="Calibri" w:hAnsi="Times New Roman" w:cs="Times New Roman"/>
          <w:sz w:val="24"/>
          <w:szCs w:val="24"/>
          <w:lang w:val="ru-RU"/>
        </w:rPr>
        <w:t>за изпълнение на услугите.</w:t>
      </w:r>
    </w:p>
    <w:p w:rsidR="008576B4" w:rsidRPr="008576B4" w:rsidRDefault="008576B4" w:rsidP="008576B4">
      <w:p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8576B4">
        <w:rPr>
          <w:rFonts w:ascii="Times New Roman" w:eastAsia="Calibri" w:hAnsi="Times New Roman" w:cs="Times New Roman"/>
          <w:b/>
          <w:sz w:val="24"/>
          <w:szCs w:val="24"/>
          <w:lang w:val="ru-RU"/>
        </w:rPr>
        <w:lastRenderedPageBreak/>
        <w:t xml:space="preserve">3. </w:t>
      </w:r>
      <w:r w:rsidRPr="008576B4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Да не разпространява под каквато и да е форма всяка предоставена му от </w:t>
      </w:r>
      <w:r w:rsidRPr="008576B4">
        <w:rPr>
          <w:rFonts w:ascii="Times New Roman" w:eastAsia="Calibri" w:hAnsi="Times New Roman" w:cs="Times New Roman"/>
          <w:b/>
          <w:sz w:val="24"/>
          <w:szCs w:val="24"/>
          <w:lang w:val="ru-RU"/>
        </w:rPr>
        <w:t>ИЗПЪЛНИТЕЛЯ</w:t>
      </w:r>
      <w:r w:rsidRPr="008576B4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информация, имаща характер на търговска тайна, и изрично писмено упомената от </w:t>
      </w:r>
      <w:r w:rsidRPr="008576B4">
        <w:rPr>
          <w:rFonts w:ascii="Times New Roman" w:eastAsia="Calibri" w:hAnsi="Times New Roman" w:cs="Times New Roman"/>
          <w:b/>
          <w:sz w:val="24"/>
          <w:szCs w:val="24"/>
          <w:lang w:val="ru-RU"/>
        </w:rPr>
        <w:t>ИЗПЪЛНИТЕЛЯ</w:t>
      </w:r>
      <w:r w:rsidRPr="008576B4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като такава.</w:t>
      </w:r>
    </w:p>
    <w:p w:rsidR="00FD488A" w:rsidRDefault="00FD488A" w:rsidP="008576B4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8576B4" w:rsidRPr="008576B4" w:rsidRDefault="008576B4" w:rsidP="008576B4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r w:rsidRPr="008576B4">
        <w:rPr>
          <w:rFonts w:ascii="Times New Roman" w:eastAsia="Calibri" w:hAnsi="Times New Roman" w:cs="Times New Roman"/>
          <w:b/>
          <w:sz w:val="24"/>
          <w:szCs w:val="24"/>
        </w:rPr>
        <w:t>V</w:t>
      </w:r>
      <w:r w:rsidRPr="008576B4">
        <w:rPr>
          <w:rFonts w:ascii="Times New Roman" w:eastAsia="Calibri" w:hAnsi="Times New Roman" w:cs="Times New Roman"/>
          <w:b/>
          <w:sz w:val="24"/>
          <w:szCs w:val="24"/>
          <w:lang w:val="ru-RU"/>
        </w:rPr>
        <w:t>. СРОК И МЯСТО НА ИЗПЪЛНЕНИЕ</w:t>
      </w:r>
    </w:p>
    <w:p w:rsidR="008576B4" w:rsidRPr="008576B4" w:rsidRDefault="008576B4" w:rsidP="008576B4">
      <w:p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8576B4">
        <w:rPr>
          <w:rFonts w:ascii="Times New Roman" w:eastAsia="Calibri" w:hAnsi="Times New Roman" w:cs="Times New Roman"/>
          <w:b/>
          <w:sz w:val="24"/>
          <w:szCs w:val="24"/>
          <w:lang w:val="ru-RU"/>
        </w:rPr>
        <w:t xml:space="preserve">Чл. </w:t>
      </w:r>
      <w:r w:rsidR="001F733D">
        <w:rPr>
          <w:rFonts w:ascii="Times New Roman" w:eastAsia="Calibri" w:hAnsi="Times New Roman" w:cs="Times New Roman"/>
          <w:b/>
          <w:sz w:val="24"/>
          <w:szCs w:val="24"/>
          <w:lang w:val="ru-RU"/>
        </w:rPr>
        <w:t>9</w:t>
      </w:r>
      <w:r w:rsidRPr="008576B4">
        <w:rPr>
          <w:rFonts w:ascii="Times New Roman" w:eastAsia="Calibri" w:hAnsi="Times New Roman" w:cs="Times New Roman"/>
          <w:b/>
          <w:sz w:val="24"/>
          <w:szCs w:val="24"/>
          <w:lang w:val="ru-RU"/>
        </w:rPr>
        <w:t xml:space="preserve">. </w:t>
      </w:r>
      <w:r w:rsidRPr="008576B4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Срокът за изпълнението на договора е съобразен със </w:t>
      </w:r>
      <w:r w:rsidR="0025374C">
        <w:rPr>
          <w:rFonts w:ascii="Times New Roman" w:eastAsia="Calibri" w:hAnsi="Times New Roman" w:cs="Times New Roman"/>
          <w:sz w:val="24"/>
          <w:szCs w:val="24"/>
          <w:lang w:val="ru-RU"/>
        </w:rPr>
        <w:t>с</w:t>
      </w:r>
      <w:r w:rsidRPr="008576B4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рока на изпълнение на дейностите </w:t>
      </w:r>
      <w:proofErr w:type="gramStart"/>
      <w:r w:rsidRPr="008576B4">
        <w:rPr>
          <w:rFonts w:ascii="Times New Roman" w:eastAsia="Calibri" w:hAnsi="Times New Roman" w:cs="Times New Roman"/>
          <w:sz w:val="24"/>
          <w:szCs w:val="24"/>
          <w:lang w:val="ru-RU"/>
        </w:rPr>
        <w:t>по</w:t>
      </w:r>
      <w:proofErr w:type="gramEnd"/>
      <w:r w:rsidRPr="008576B4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проекта. </w:t>
      </w:r>
    </w:p>
    <w:p w:rsidR="008576B4" w:rsidRPr="008576B4" w:rsidRDefault="001F733D" w:rsidP="008576B4">
      <w:pPr>
        <w:tabs>
          <w:tab w:val="left" w:pos="567"/>
        </w:tabs>
        <w:spacing w:before="120" w:after="120" w:line="320" w:lineRule="atLeast"/>
        <w:jc w:val="both"/>
        <w:rPr>
          <w:rFonts w:ascii="Times New Roman" w:eastAsia="Calibri" w:hAnsi="Times New Roman" w:cs="Times New Roman"/>
          <w:noProof/>
          <w:sz w:val="24"/>
          <w:szCs w:val="24"/>
        </w:rPr>
      </w:pPr>
      <w:r w:rsidRPr="008576B4">
        <w:rPr>
          <w:rFonts w:ascii="Times New Roman" w:eastAsia="Calibri" w:hAnsi="Times New Roman" w:cs="Times New Roman"/>
          <w:b/>
          <w:sz w:val="24"/>
          <w:szCs w:val="24"/>
          <w:lang w:val="ru-RU"/>
        </w:rPr>
        <w:t xml:space="preserve">Чл. </w:t>
      </w:r>
      <w:r>
        <w:rPr>
          <w:rFonts w:ascii="Times New Roman" w:eastAsia="Calibri" w:hAnsi="Times New Roman" w:cs="Times New Roman"/>
          <w:b/>
          <w:sz w:val="24"/>
          <w:szCs w:val="24"/>
          <w:lang w:val="ru-RU"/>
        </w:rPr>
        <w:t>10</w:t>
      </w:r>
      <w:r w:rsidRPr="008576B4">
        <w:rPr>
          <w:rFonts w:ascii="Times New Roman" w:eastAsia="Calibri" w:hAnsi="Times New Roman" w:cs="Times New Roman"/>
          <w:b/>
          <w:sz w:val="24"/>
          <w:szCs w:val="24"/>
          <w:lang w:val="ru-RU"/>
        </w:rPr>
        <w:t xml:space="preserve">. </w:t>
      </w:r>
      <w:r w:rsidR="008576B4" w:rsidRPr="008576B4">
        <w:rPr>
          <w:rFonts w:ascii="Times New Roman" w:eastAsia="Calibri" w:hAnsi="Times New Roman" w:cs="Times New Roman"/>
          <w:noProof/>
          <w:sz w:val="24"/>
          <w:szCs w:val="24"/>
        </w:rPr>
        <w:t>Изпълнението на дейностите по договора се извършва след възлагане от страна на ВЪЗЛОЖИТЕЛЯТ, като срок</w:t>
      </w:r>
      <w:r w:rsidR="0025374C">
        <w:rPr>
          <w:rFonts w:ascii="Times New Roman" w:eastAsia="Calibri" w:hAnsi="Times New Roman" w:cs="Times New Roman"/>
          <w:noProof/>
          <w:sz w:val="24"/>
          <w:szCs w:val="24"/>
        </w:rPr>
        <w:t>ът</w:t>
      </w:r>
      <w:r w:rsidR="008576B4" w:rsidRPr="008576B4">
        <w:rPr>
          <w:rFonts w:ascii="Times New Roman" w:eastAsia="Calibri" w:hAnsi="Times New Roman" w:cs="Times New Roman"/>
          <w:noProof/>
          <w:sz w:val="24"/>
          <w:szCs w:val="24"/>
        </w:rPr>
        <w:t xml:space="preserve"> за изпълнение на всяка конкретна дейност е съгласно техническата оферта на изпълнителя.</w:t>
      </w:r>
    </w:p>
    <w:p w:rsidR="008576B4" w:rsidRPr="008576B4" w:rsidRDefault="008576B4" w:rsidP="0025374C">
      <w:pPr>
        <w:tabs>
          <w:tab w:val="left" w:pos="330"/>
        </w:tabs>
        <w:spacing w:after="160" w:line="259" w:lineRule="auto"/>
        <w:jc w:val="both"/>
        <w:rPr>
          <w:rFonts w:ascii="Times New Roman" w:eastAsia="Calibri" w:hAnsi="Times New Roman" w:cs="Times New Roman"/>
          <w:i/>
          <w:sz w:val="24"/>
          <w:szCs w:val="24"/>
          <w:lang w:val="ru-RU"/>
        </w:rPr>
      </w:pPr>
      <w:r w:rsidRPr="008576B4">
        <w:rPr>
          <w:rFonts w:ascii="Times New Roman" w:eastAsia="Calibri" w:hAnsi="Times New Roman" w:cs="Times New Roman"/>
          <w:b/>
          <w:sz w:val="24"/>
          <w:szCs w:val="24"/>
          <w:lang w:val="ru-RU"/>
        </w:rPr>
        <w:t xml:space="preserve">Чл. 11. </w:t>
      </w:r>
      <w:r w:rsidRPr="008576B4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Мястото за изпълнението на договора е </w:t>
      </w:r>
      <w:r w:rsidR="001F733D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посочено в техническата спецификация</w:t>
      </w:r>
      <w:r w:rsidRPr="008576B4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. </w:t>
      </w:r>
    </w:p>
    <w:p w:rsidR="008576B4" w:rsidRPr="008576B4" w:rsidRDefault="008576B4" w:rsidP="008576B4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r w:rsidRPr="008576B4">
        <w:rPr>
          <w:rFonts w:ascii="Times New Roman" w:eastAsia="Calibri" w:hAnsi="Times New Roman" w:cs="Times New Roman"/>
          <w:b/>
          <w:sz w:val="24"/>
          <w:szCs w:val="24"/>
        </w:rPr>
        <w:t>V</w:t>
      </w:r>
      <w:r w:rsidR="00287E5E">
        <w:rPr>
          <w:rFonts w:ascii="Times New Roman" w:eastAsia="Calibri" w:hAnsi="Times New Roman" w:cs="Times New Roman"/>
          <w:b/>
          <w:sz w:val="24"/>
          <w:szCs w:val="24"/>
          <w:lang w:val="ru-RU"/>
        </w:rPr>
        <w:t>І</w:t>
      </w:r>
      <w:r w:rsidRPr="008576B4">
        <w:rPr>
          <w:rFonts w:ascii="Times New Roman" w:eastAsia="Calibri" w:hAnsi="Times New Roman" w:cs="Times New Roman"/>
          <w:b/>
          <w:sz w:val="24"/>
          <w:szCs w:val="24"/>
          <w:lang w:val="ru-RU"/>
        </w:rPr>
        <w:t>. ПРИЕМАНЕ НА РАБОТАТА</w:t>
      </w:r>
    </w:p>
    <w:p w:rsidR="008576B4" w:rsidRPr="008576B4" w:rsidRDefault="008576B4" w:rsidP="008576B4">
      <w:p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576B4">
        <w:rPr>
          <w:rFonts w:ascii="Times New Roman" w:eastAsia="Calibri" w:hAnsi="Times New Roman" w:cs="Times New Roman"/>
          <w:b/>
          <w:sz w:val="24"/>
          <w:szCs w:val="24"/>
          <w:lang w:val="ru-RU"/>
        </w:rPr>
        <w:t>Чл. 12. (1)</w:t>
      </w:r>
      <w:r w:rsidRPr="008576B4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Предоставените в изпълнение на договора услуги</w:t>
      </w:r>
      <w:r w:rsidR="0025374C">
        <w:rPr>
          <w:rFonts w:ascii="Times New Roman" w:eastAsia="Calibri" w:hAnsi="Times New Roman" w:cs="Times New Roman"/>
          <w:sz w:val="24"/>
          <w:szCs w:val="24"/>
          <w:lang w:val="ru-RU"/>
        </w:rPr>
        <w:t>,</w:t>
      </w:r>
      <w:r w:rsidRPr="008576B4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съгласно техническите спецификации за изпълнение на обществената поръчка</w:t>
      </w:r>
      <w:r w:rsidR="0025374C">
        <w:rPr>
          <w:rFonts w:ascii="Times New Roman" w:eastAsia="Calibri" w:hAnsi="Times New Roman" w:cs="Times New Roman"/>
          <w:sz w:val="24"/>
          <w:szCs w:val="24"/>
          <w:lang w:val="ru-RU"/>
        </w:rPr>
        <w:t>,</w:t>
      </w:r>
      <w:r w:rsidRPr="008576B4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 се представят на </w:t>
      </w:r>
      <w:r w:rsidRPr="008576B4">
        <w:rPr>
          <w:rFonts w:ascii="Times New Roman" w:eastAsia="Calibri" w:hAnsi="Times New Roman" w:cs="Times New Roman"/>
          <w:b/>
          <w:sz w:val="24"/>
          <w:szCs w:val="24"/>
          <w:lang w:val="ru-RU"/>
        </w:rPr>
        <w:t>ВЪЗЛОЖИТЕЛЯ</w:t>
      </w:r>
      <w:r w:rsidRPr="008576B4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от </w:t>
      </w:r>
      <w:r w:rsidRPr="008576B4">
        <w:rPr>
          <w:rFonts w:ascii="Times New Roman" w:eastAsia="Calibri" w:hAnsi="Times New Roman" w:cs="Times New Roman"/>
          <w:b/>
          <w:sz w:val="24"/>
          <w:szCs w:val="24"/>
          <w:lang w:val="ru-RU"/>
        </w:rPr>
        <w:t>ИЗПЪЛНИТЕЛЯ</w:t>
      </w:r>
      <w:r w:rsidRPr="008576B4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за предварително съгласуване/одобрение. </w:t>
      </w:r>
    </w:p>
    <w:p w:rsidR="008576B4" w:rsidRPr="008576B4" w:rsidRDefault="008576B4" w:rsidP="008576B4">
      <w:p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8576B4">
        <w:rPr>
          <w:rFonts w:ascii="Times New Roman" w:eastAsia="Calibri" w:hAnsi="Times New Roman" w:cs="Times New Roman"/>
          <w:b/>
          <w:sz w:val="24"/>
          <w:szCs w:val="24"/>
          <w:lang w:val="ru-RU"/>
        </w:rPr>
        <w:t>(2)</w:t>
      </w:r>
      <w:r w:rsidRPr="008576B4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r w:rsidRPr="008576B4">
        <w:rPr>
          <w:rFonts w:ascii="Times New Roman" w:eastAsia="Calibri" w:hAnsi="Times New Roman" w:cs="Times New Roman"/>
          <w:b/>
          <w:sz w:val="24"/>
          <w:szCs w:val="24"/>
          <w:lang w:val="ru-RU"/>
        </w:rPr>
        <w:t>ВЪЗЛОЖИТЕЛЯТ</w:t>
      </w:r>
      <w:r w:rsidRPr="008576B4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приема отчитан</w:t>
      </w:r>
      <w:r w:rsidR="0025374C">
        <w:rPr>
          <w:rFonts w:ascii="Times New Roman" w:eastAsia="Calibri" w:hAnsi="Times New Roman" w:cs="Times New Roman"/>
          <w:sz w:val="24"/>
          <w:szCs w:val="24"/>
          <w:lang w:val="ru-RU"/>
        </w:rPr>
        <w:t>е</w:t>
      </w:r>
      <w:r w:rsidRPr="008576B4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то </w:t>
      </w:r>
      <w:r w:rsidR="0025374C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на съответната </w:t>
      </w:r>
      <w:r w:rsidRPr="008576B4">
        <w:rPr>
          <w:rFonts w:ascii="Times New Roman" w:eastAsia="Calibri" w:hAnsi="Times New Roman" w:cs="Times New Roman"/>
          <w:sz w:val="24"/>
          <w:szCs w:val="24"/>
          <w:lang w:val="ru-RU"/>
        </w:rPr>
        <w:t>дейност със съставянето на двустранен предавателно-приемателен протокол, подписан от оторизираните представители на страните по договора, както следва:</w:t>
      </w:r>
    </w:p>
    <w:p w:rsidR="008576B4" w:rsidRPr="008576B4" w:rsidRDefault="008576B4" w:rsidP="008576B4">
      <w:p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8576B4">
        <w:rPr>
          <w:rFonts w:ascii="Times New Roman" w:eastAsia="Calibri" w:hAnsi="Times New Roman" w:cs="Times New Roman"/>
          <w:b/>
          <w:sz w:val="24"/>
          <w:szCs w:val="24"/>
          <w:lang w:val="ru-RU"/>
        </w:rPr>
        <w:t>1.</w:t>
      </w:r>
      <w:r w:rsidRPr="008576B4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Приема без забележки извършената работа, когато са постигнати качествено и в срок договорените крайни резултати и заложените индикатори за тяхното изпълнение.  </w:t>
      </w:r>
    </w:p>
    <w:p w:rsidR="008576B4" w:rsidRPr="008576B4" w:rsidRDefault="008576B4" w:rsidP="008576B4">
      <w:p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8576B4">
        <w:rPr>
          <w:rFonts w:ascii="Times New Roman" w:eastAsia="Calibri" w:hAnsi="Times New Roman" w:cs="Times New Roman"/>
          <w:b/>
          <w:sz w:val="24"/>
          <w:szCs w:val="24"/>
          <w:lang w:val="ru-RU"/>
        </w:rPr>
        <w:t>2</w:t>
      </w:r>
      <w:r w:rsidRPr="008576B4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. Отказва приемането, когато има несъответствия на изпълнението с уговореното или бъдат констатирани недостатъци, до отстраняването им от </w:t>
      </w:r>
      <w:r w:rsidRPr="008576B4">
        <w:rPr>
          <w:rFonts w:ascii="Times New Roman" w:eastAsia="Calibri" w:hAnsi="Times New Roman" w:cs="Times New Roman"/>
          <w:b/>
          <w:sz w:val="24"/>
          <w:szCs w:val="24"/>
          <w:lang w:val="ru-RU"/>
        </w:rPr>
        <w:t>ИЗПЪЛНИТЕЛЯ.</w:t>
      </w:r>
      <w:r w:rsidRPr="008576B4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Констатираните отклонения и недостатъци се описват в двустранен констативен протокол, в който се посочва и подходящ срок за отстраняването им за негова сметка</w:t>
      </w:r>
      <w:r w:rsidRPr="008576B4">
        <w:rPr>
          <w:rFonts w:ascii="Times New Roman" w:eastAsia="Calibri" w:hAnsi="Times New Roman" w:cs="Times New Roman"/>
          <w:b/>
          <w:sz w:val="24"/>
          <w:szCs w:val="24"/>
          <w:lang w:val="ru-RU"/>
        </w:rPr>
        <w:t>.</w:t>
      </w:r>
      <w:r w:rsidRPr="008576B4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</w:p>
    <w:p w:rsidR="008576B4" w:rsidRPr="008576B4" w:rsidRDefault="008576B4" w:rsidP="008576B4">
      <w:p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8576B4">
        <w:rPr>
          <w:rFonts w:ascii="Times New Roman" w:eastAsia="Calibri" w:hAnsi="Times New Roman" w:cs="Times New Roman"/>
          <w:b/>
          <w:sz w:val="24"/>
          <w:szCs w:val="24"/>
          <w:lang w:val="ru-RU"/>
        </w:rPr>
        <w:t xml:space="preserve">(3) ВЪЗЛОЖИТЕЛЯТ </w:t>
      </w:r>
      <w:r w:rsidRPr="008576B4">
        <w:rPr>
          <w:rFonts w:ascii="Times New Roman" w:eastAsia="Calibri" w:hAnsi="Times New Roman" w:cs="Times New Roman"/>
          <w:sz w:val="24"/>
          <w:szCs w:val="24"/>
          <w:lang w:val="ru-RU"/>
        </w:rPr>
        <w:t>приема</w:t>
      </w:r>
      <w:r w:rsidRPr="008576B4">
        <w:rPr>
          <w:rFonts w:ascii="Times New Roman" w:eastAsia="Calibri" w:hAnsi="Times New Roman" w:cs="Times New Roman"/>
          <w:b/>
          <w:sz w:val="24"/>
          <w:szCs w:val="24"/>
          <w:lang w:val="ru-RU"/>
        </w:rPr>
        <w:t xml:space="preserve"> </w:t>
      </w:r>
      <w:r w:rsidRPr="008576B4">
        <w:rPr>
          <w:rFonts w:ascii="Times New Roman" w:eastAsia="Calibri" w:hAnsi="Times New Roman" w:cs="Times New Roman"/>
          <w:sz w:val="24"/>
          <w:szCs w:val="24"/>
          <w:lang w:val="ru-RU"/>
        </w:rPr>
        <w:t>окончателното</w:t>
      </w:r>
      <w:r w:rsidRPr="008576B4">
        <w:rPr>
          <w:rFonts w:ascii="Times New Roman" w:eastAsia="Calibri" w:hAnsi="Times New Roman" w:cs="Times New Roman"/>
          <w:b/>
          <w:sz w:val="24"/>
          <w:szCs w:val="24"/>
          <w:lang w:val="ru-RU"/>
        </w:rPr>
        <w:t xml:space="preserve"> </w:t>
      </w:r>
      <w:r w:rsidRPr="008576B4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изпълнение на договора, като съставя и подписва окончателен двустранен предавателно-приемателен протокол за приемането на постигнатите резултати и индикатори.  </w:t>
      </w:r>
    </w:p>
    <w:p w:rsidR="008576B4" w:rsidRPr="008576B4" w:rsidRDefault="008576B4" w:rsidP="008576B4">
      <w:p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8576B4">
        <w:rPr>
          <w:rFonts w:ascii="Times New Roman" w:eastAsia="Calibri" w:hAnsi="Times New Roman" w:cs="Times New Roman"/>
          <w:b/>
          <w:sz w:val="24"/>
          <w:szCs w:val="24"/>
          <w:lang w:val="ru-RU"/>
        </w:rPr>
        <w:t>Чл. 13.</w:t>
      </w:r>
      <w:r w:rsidRPr="008576B4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Всички подлежащи на одобрение </w:t>
      </w:r>
      <w:proofErr w:type="gramStart"/>
      <w:r w:rsidRPr="008576B4">
        <w:rPr>
          <w:rFonts w:ascii="Times New Roman" w:eastAsia="Calibri" w:hAnsi="Times New Roman" w:cs="Times New Roman"/>
          <w:sz w:val="24"/>
          <w:szCs w:val="24"/>
          <w:lang w:val="ru-RU"/>
        </w:rPr>
        <w:t>от</w:t>
      </w:r>
      <w:proofErr w:type="gramEnd"/>
      <w:r w:rsidRPr="008576B4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страна на Възложителя документи, свързани с изпълнението на договора, се предоставят на</w:t>
      </w:r>
      <w:r w:rsidRPr="008576B4">
        <w:rPr>
          <w:rFonts w:ascii="Times New Roman" w:eastAsia="Calibri" w:hAnsi="Times New Roman" w:cs="Times New Roman"/>
          <w:b/>
          <w:sz w:val="24"/>
          <w:szCs w:val="24"/>
          <w:lang w:val="ru-RU"/>
        </w:rPr>
        <w:t xml:space="preserve"> ВЪЗЛОЖИТЕЛЯ</w:t>
      </w:r>
      <w:r w:rsidRPr="008576B4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в </w:t>
      </w:r>
      <w:r w:rsidRPr="008576B4">
        <w:rPr>
          <w:rFonts w:ascii="Times New Roman" w:eastAsia="Calibri" w:hAnsi="Times New Roman" w:cs="Times New Roman"/>
          <w:bCs/>
          <w:sz w:val="24"/>
          <w:szCs w:val="24"/>
          <w:lang w:val="ru-RU"/>
        </w:rPr>
        <w:t>електронен формат (</w:t>
      </w:r>
      <w:r w:rsidRPr="008576B4">
        <w:rPr>
          <w:rFonts w:ascii="Times New Roman" w:eastAsia="Calibri" w:hAnsi="Times New Roman" w:cs="Times New Roman"/>
          <w:sz w:val="24"/>
          <w:szCs w:val="24"/>
        </w:rPr>
        <w:t>CD</w:t>
      </w:r>
      <w:r w:rsidRPr="008576B4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, </w:t>
      </w:r>
      <w:r w:rsidRPr="008576B4">
        <w:rPr>
          <w:rFonts w:ascii="Times New Roman" w:eastAsia="Calibri" w:hAnsi="Times New Roman" w:cs="Times New Roman"/>
          <w:sz w:val="24"/>
          <w:szCs w:val="24"/>
        </w:rPr>
        <w:t>DVD</w:t>
      </w:r>
      <w:r w:rsidRPr="008576B4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или </w:t>
      </w:r>
      <w:r w:rsidRPr="008576B4">
        <w:rPr>
          <w:rFonts w:ascii="Times New Roman" w:eastAsia="Calibri" w:hAnsi="Times New Roman" w:cs="Times New Roman"/>
          <w:sz w:val="24"/>
          <w:szCs w:val="24"/>
        </w:rPr>
        <w:t>flash</w:t>
      </w:r>
      <w:r w:rsidRPr="008576B4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r w:rsidRPr="008576B4">
        <w:rPr>
          <w:rFonts w:ascii="Times New Roman" w:eastAsia="Calibri" w:hAnsi="Times New Roman" w:cs="Times New Roman"/>
          <w:sz w:val="24"/>
          <w:szCs w:val="24"/>
        </w:rPr>
        <w:t>memory</w:t>
      </w:r>
      <w:r w:rsidRPr="008576B4">
        <w:rPr>
          <w:rFonts w:ascii="Times New Roman" w:eastAsia="Calibri" w:hAnsi="Times New Roman" w:cs="Times New Roman"/>
          <w:sz w:val="24"/>
          <w:szCs w:val="24"/>
          <w:lang w:val="ru-RU"/>
        </w:rPr>
        <w:t>).</w:t>
      </w:r>
    </w:p>
    <w:p w:rsidR="008576B4" w:rsidRPr="008576B4" w:rsidRDefault="008576B4" w:rsidP="008576B4">
      <w:pPr>
        <w:spacing w:after="160" w:line="259" w:lineRule="auto"/>
        <w:jc w:val="both"/>
        <w:rPr>
          <w:rFonts w:ascii="Times New Roman" w:eastAsia="Calibri" w:hAnsi="Times New Roman" w:cs="Times New Roman"/>
          <w:bCs/>
          <w:iCs/>
          <w:sz w:val="24"/>
          <w:szCs w:val="24"/>
          <w:lang w:val="ru-RU"/>
        </w:rPr>
      </w:pPr>
      <w:r w:rsidRPr="008576B4">
        <w:rPr>
          <w:rFonts w:ascii="Times New Roman" w:eastAsia="Calibri" w:hAnsi="Times New Roman" w:cs="Times New Roman"/>
          <w:b/>
          <w:sz w:val="24"/>
          <w:szCs w:val="24"/>
          <w:lang w:val="ru-RU"/>
        </w:rPr>
        <w:t xml:space="preserve">Чл. 14. </w:t>
      </w:r>
      <w:r w:rsidRPr="008576B4">
        <w:rPr>
          <w:rFonts w:ascii="Times New Roman" w:eastAsia="Calibri" w:hAnsi="Times New Roman" w:cs="Times New Roman"/>
          <w:sz w:val="24"/>
          <w:szCs w:val="24"/>
          <w:lang w:val="ru-RU"/>
        </w:rPr>
        <w:t>За всички дейности, когато е приложимо,</w:t>
      </w:r>
      <w:r w:rsidRPr="008576B4">
        <w:rPr>
          <w:rFonts w:ascii="Times New Roman" w:eastAsia="Calibri" w:hAnsi="Times New Roman" w:cs="Times New Roman"/>
          <w:b/>
          <w:sz w:val="24"/>
          <w:szCs w:val="24"/>
          <w:lang w:val="ru-RU"/>
        </w:rPr>
        <w:t xml:space="preserve"> ИЗПЪЛНИТЕЛЯТ </w:t>
      </w:r>
      <w:r w:rsidRPr="008576B4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следва да осигурява </w:t>
      </w:r>
      <w:proofErr w:type="gramStart"/>
      <w:r w:rsidRPr="008576B4">
        <w:rPr>
          <w:rFonts w:ascii="Times New Roman" w:eastAsia="Calibri" w:hAnsi="Times New Roman" w:cs="Times New Roman"/>
          <w:sz w:val="24"/>
          <w:szCs w:val="24"/>
          <w:lang w:val="ru-RU"/>
        </w:rPr>
        <w:t>публичност и</w:t>
      </w:r>
      <w:proofErr w:type="gramEnd"/>
      <w:r w:rsidRPr="008576B4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информираност по финансирането на този договор, като следва </w:t>
      </w:r>
      <w:r w:rsidRPr="008576B4">
        <w:rPr>
          <w:rFonts w:ascii="Times New Roman" w:eastAsia="Calibri" w:hAnsi="Times New Roman" w:cs="Times New Roman"/>
          <w:bCs/>
          <w:sz w:val="24"/>
          <w:szCs w:val="24"/>
          <w:lang w:val="ru-RU"/>
        </w:rPr>
        <w:t>условията на Техническата оферта.</w:t>
      </w:r>
      <w:r w:rsidRPr="008576B4">
        <w:rPr>
          <w:rFonts w:ascii="Times New Roman" w:eastAsia="Calibri" w:hAnsi="Times New Roman" w:cs="Times New Roman"/>
          <w:b/>
          <w:bCs/>
          <w:sz w:val="24"/>
          <w:szCs w:val="24"/>
          <w:lang w:val="ru-RU"/>
        </w:rPr>
        <w:t xml:space="preserve"> </w:t>
      </w:r>
    </w:p>
    <w:p w:rsidR="008576B4" w:rsidRPr="008576B4" w:rsidRDefault="008576B4" w:rsidP="008576B4">
      <w:p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8576B4" w:rsidRPr="008576B4" w:rsidRDefault="008576B4" w:rsidP="008576B4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r w:rsidRPr="008576B4">
        <w:rPr>
          <w:rFonts w:ascii="Times New Roman" w:eastAsia="Calibri" w:hAnsi="Times New Roman" w:cs="Times New Roman"/>
          <w:b/>
          <w:sz w:val="24"/>
          <w:szCs w:val="24"/>
        </w:rPr>
        <w:t>V</w:t>
      </w:r>
      <w:r w:rsidRPr="008576B4">
        <w:rPr>
          <w:rFonts w:ascii="Times New Roman" w:eastAsia="Calibri" w:hAnsi="Times New Roman" w:cs="Times New Roman"/>
          <w:b/>
          <w:sz w:val="24"/>
          <w:szCs w:val="24"/>
          <w:lang w:val="ru-RU"/>
        </w:rPr>
        <w:t>ІІ. КОНФЛИКТ НА ИНТЕРЕСИ</w:t>
      </w:r>
    </w:p>
    <w:p w:rsidR="008576B4" w:rsidRPr="008576B4" w:rsidRDefault="008576B4" w:rsidP="008576B4">
      <w:p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8576B4">
        <w:rPr>
          <w:rFonts w:ascii="Times New Roman" w:eastAsia="Calibri" w:hAnsi="Times New Roman" w:cs="Times New Roman"/>
          <w:b/>
          <w:sz w:val="24"/>
          <w:szCs w:val="24"/>
          <w:lang w:val="ru-RU"/>
        </w:rPr>
        <w:lastRenderedPageBreak/>
        <w:t xml:space="preserve">Чл. 15. ИЗПЪЛНИТЕЛЯТ </w:t>
      </w:r>
      <w:r w:rsidRPr="008576B4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се задължава да предприеме всички необходими мерки за избягване на конфликт на интереси, както и да уведоми незабавно </w:t>
      </w:r>
      <w:r w:rsidRPr="008576B4">
        <w:rPr>
          <w:rFonts w:ascii="Times New Roman" w:eastAsia="Calibri" w:hAnsi="Times New Roman" w:cs="Times New Roman"/>
          <w:b/>
          <w:sz w:val="24"/>
          <w:szCs w:val="24"/>
          <w:lang w:val="ru-RU"/>
        </w:rPr>
        <w:t xml:space="preserve">ВЪЗЛОЖИТЕЛЯ </w:t>
      </w:r>
      <w:r w:rsidRPr="008576B4">
        <w:rPr>
          <w:rFonts w:ascii="Times New Roman" w:eastAsia="Calibri" w:hAnsi="Times New Roman" w:cs="Times New Roman"/>
          <w:sz w:val="24"/>
          <w:szCs w:val="24"/>
          <w:lang w:val="ru-RU"/>
        </w:rPr>
        <w:t>относно обстоятелство, което предизвиква или може да предизвика подобен конфликт.</w:t>
      </w:r>
    </w:p>
    <w:p w:rsidR="008576B4" w:rsidRPr="008576B4" w:rsidRDefault="00287E5E" w:rsidP="008576B4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ru-RU"/>
        </w:rPr>
        <w:t>VІІ</w:t>
      </w:r>
      <w:r>
        <w:rPr>
          <w:rFonts w:ascii="Times New Roman" w:eastAsia="Calibri" w:hAnsi="Times New Roman" w:cs="Times New Roman"/>
          <w:b/>
          <w:sz w:val="24"/>
          <w:szCs w:val="24"/>
          <w:lang w:val="en-US"/>
        </w:rPr>
        <w:t>I</w:t>
      </w:r>
      <w:r w:rsidR="008576B4" w:rsidRPr="008576B4">
        <w:rPr>
          <w:rFonts w:ascii="Times New Roman" w:eastAsia="Calibri" w:hAnsi="Times New Roman" w:cs="Times New Roman"/>
          <w:b/>
          <w:sz w:val="24"/>
          <w:szCs w:val="24"/>
          <w:lang w:val="ru-RU"/>
        </w:rPr>
        <w:t>. ПОВЕРИТЕЛНОСТ</w:t>
      </w:r>
    </w:p>
    <w:p w:rsidR="008576B4" w:rsidRPr="008576B4" w:rsidRDefault="008576B4" w:rsidP="008576B4">
      <w:p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576B4">
        <w:rPr>
          <w:rFonts w:ascii="Times New Roman" w:eastAsia="Calibri" w:hAnsi="Times New Roman" w:cs="Times New Roman"/>
          <w:b/>
          <w:sz w:val="24"/>
          <w:szCs w:val="24"/>
          <w:lang w:val="ru-RU"/>
        </w:rPr>
        <w:t xml:space="preserve">Чл. 16. (1) ВЪЗЛОЖИТЕЛЯТ </w:t>
      </w:r>
      <w:r w:rsidRPr="008576B4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и </w:t>
      </w:r>
      <w:r w:rsidRPr="008576B4">
        <w:rPr>
          <w:rFonts w:ascii="Times New Roman" w:eastAsia="Calibri" w:hAnsi="Times New Roman" w:cs="Times New Roman"/>
          <w:b/>
          <w:sz w:val="24"/>
          <w:szCs w:val="24"/>
          <w:lang w:val="ru-RU"/>
        </w:rPr>
        <w:t xml:space="preserve">ИЗПЪЛНИТЕЛЯТ </w:t>
      </w:r>
      <w:r w:rsidRPr="008576B4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се задължават да запазят поверителността на всички предоставени документи, информация или други материали за срок </w:t>
      </w:r>
      <w:r w:rsidRPr="008576B4">
        <w:rPr>
          <w:rFonts w:ascii="Times New Roman" w:eastAsia="Calibri" w:hAnsi="Times New Roman" w:cs="Times New Roman"/>
          <w:sz w:val="24"/>
          <w:szCs w:val="24"/>
        </w:rPr>
        <w:t xml:space="preserve">от пет години от датата на одобрението на окончателния доклад </w:t>
      </w:r>
      <w:proofErr w:type="gramStart"/>
      <w:r w:rsidRPr="008576B4">
        <w:rPr>
          <w:rFonts w:ascii="Times New Roman" w:eastAsia="Calibri" w:hAnsi="Times New Roman" w:cs="Times New Roman"/>
          <w:sz w:val="24"/>
          <w:szCs w:val="24"/>
        </w:rPr>
        <w:t>на</w:t>
      </w:r>
      <w:proofErr w:type="gramEnd"/>
      <w:r w:rsidRPr="008576B4">
        <w:rPr>
          <w:rFonts w:ascii="Times New Roman" w:eastAsia="Calibri" w:hAnsi="Times New Roman" w:cs="Times New Roman"/>
          <w:sz w:val="24"/>
          <w:szCs w:val="24"/>
        </w:rPr>
        <w:t xml:space="preserve"> проекта.</w:t>
      </w:r>
    </w:p>
    <w:p w:rsidR="008576B4" w:rsidRPr="008576B4" w:rsidRDefault="008576B4" w:rsidP="008576B4">
      <w:p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8576B4">
        <w:rPr>
          <w:rFonts w:ascii="Times New Roman" w:eastAsia="Calibri" w:hAnsi="Times New Roman" w:cs="Times New Roman"/>
          <w:b/>
          <w:sz w:val="24"/>
          <w:szCs w:val="24"/>
          <w:lang w:val="ru-RU"/>
        </w:rPr>
        <w:t>(2) ИЗПЪЛНИТЕЛЯТ</w:t>
      </w:r>
      <w:r w:rsidRPr="008576B4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декларира, че е съгласен, </w:t>
      </w:r>
      <w:r w:rsidRPr="008576B4">
        <w:rPr>
          <w:rFonts w:ascii="Times New Roman" w:eastAsia="Calibri" w:hAnsi="Times New Roman" w:cs="Times New Roman"/>
          <w:b/>
          <w:sz w:val="24"/>
          <w:szCs w:val="24"/>
          <w:lang w:val="ru-RU"/>
        </w:rPr>
        <w:t>ВЪЗЛОЖИТЕЛЯТ</w:t>
      </w:r>
      <w:r w:rsidRPr="008576B4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, </w:t>
      </w:r>
      <w:r w:rsidRPr="008576B4">
        <w:rPr>
          <w:rFonts w:ascii="Times New Roman" w:eastAsia="Calibri" w:hAnsi="Times New Roman" w:cs="Times New Roman"/>
          <w:sz w:val="24"/>
          <w:szCs w:val="24"/>
        </w:rPr>
        <w:t>Програмният оператор по проекта, Национално координационно звено, Комитет на Финансовия механизъм,   Изпълнителна агенция „Одит на средствата от Европейския съюз” или от овластени от тях лица</w:t>
      </w:r>
      <w:r w:rsidRPr="008576B4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, да публикуват неговото наименование и адрес, наименованието и резюме </w:t>
      </w:r>
      <w:proofErr w:type="gramStart"/>
      <w:r w:rsidRPr="008576B4">
        <w:rPr>
          <w:rFonts w:ascii="Times New Roman" w:eastAsia="Calibri" w:hAnsi="Times New Roman" w:cs="Times New Roman"/>
          <w:sz w:val="24"/>
          <w:szCs w:val="24"/>
          <w:lang w:val="ru-RU"/>
        </w:rPr>
        <w:t>на</w:t>
      </w:r>
      <w:proofErr w:type="gramEnd"/>
      <w:r w:rsidRPr="008576B4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проекта и размера на предоставената безвъзмездна финансова помощ.</w:t>
      </w:r>
    </w:p>
    <w:p w:rsidR="008576B4" w:rsidRPr="008576B4" w:rsidRDefault="008576B4" w:rsidP="008576B4">
      <w:p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8576B4">
        <w:rPr>
          <w:rFonts w:ascii="Times New Roman" w:eastAsia="Calibri" w:hAnsi="Times New Roman" w:cs="Times New Roman"/>
          <w:b/>
          <w:sz w:val="24"/>
          <w:szCs w:val="24"/>
          <w:lang w:val="ru-RU"/>
        </w:rPr>
        <w:t>(3) ИЗПЪЛНИТЕЛЯТ</w:t>
      </w:r>
      <w:r w:rsidRPr="008576B4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декларира своето съгласие компетентният орган по приходите (по месторегистрацията на бенефициента) да предоставя информация за него на </w:t>
      </w:r>
      <w:r w:rsidRPr="008576B4">
        <w:rPr>
          <w:rFonts w:ascii="Times New Roman" w:eastAsia="Calibri" w:hAnsi="Times New Roman" w:cs="Times New Roman"/>
          <w:b/>
          <w:sz w:val="24"/>
          <w:szCs w:val="24"/>
          <w:lang w:val="ru-RU"/>
        </w:rPr>
        <w:t>ВЪЗЛОЖИТЕЛЯ</w:t>
      </w:r>
      <w:r w:rsidRPr="008576B4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, </w:t>
      </w:r>
      <w:r w:rsidRPr="008576B4">
        <w:rPr>
          <w:rFonts w:ascii="Times New Roman" w:eastAsia="Calibri" w:hAnsi="Times New Roman" w:cs="Times New Roman"/>
          <w:sz w:val="24"/>
          <w:szCs w:val="24"/>
        </w:rPr>
        <w:t>Програмният оператор по проекта, Национално координационно звено, Комитет на Финансовия механизъм,   Изпълнителна агенция „Одит на средствата от Европейския съюз” или от овластени от тях лица</w:t>
      </w:r>
      <w:r w:rsidRPr="008576B4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proofErr w:type="gramStart"/>
      <w:r w:rsidRPr="008576B4">
        <w:rPr>
          <w:rFonts w:ascii="Times New Roman" w:eastAsia="Calibri" w:hAnsi="Times New Roman" w:cs="Times New Roman"/>
          <w:sz w:val="24"/>
          <w:szCs w:val="24"/>
          <w:lang w:val="ru-RU"/>
        </w:rPr>
        <w:t>при</w:t>
      </w:r>
      <w:proofErr w:type="gramEnd"/>
      <w:r w:rsidRPr="008576B4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поискване.</w:t>
      </w:r>
    </w:p>
    <w:p w:rsidR="008576B4" w:rsidRPr="008576B4" w:rsidRDefault="008576B4" w:rsidP="008576B4">
      <w:p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8576B4">
        <w:rPr>
          <w:rFonts w:ascii="Times New Roman" w:eastAsia="Calibri" w:hAnsi="Times New Roman" w:cs="Times New Roman"/>
          <w:b/>
          <w:sz w:val="24"/>
          <w:szCs w:val="24"/>
          <w:lang w:val="ru-RU"/>
        </w:rPr>
        <w:t>(4)</w:t>
      </w:r>
      <w:r w:rsidRPr="008576B4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Във връзка с изпълнението на договора страните се задължават да спазват изискванията </w:t>
      </w:r>
      <w:proofErr w:type="gramStart"/>
      <w:r w:rsidRPr="008576B4">
        <w:rPr>
          <w:rFonts w:ascii="Times New Roman" w:eastAsia="Calibri" w:hAnsi="Times New Roman" w:cs="Times New Roman"/>
          <w:sz w:val="24"/>
          <w:szCs w:val="24"/>
          <w:lang w:val="ru-RU"/>
        </w:rPr>
        <w:t>за</w:t>
      </w:r>
      <w:proofErr w:type="gramEnd"/>
      <w:r w:rsidRPr="008576B4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защита на личните данни съобразно разпоредбите на Закона за защита на личните данни. </w:t>
      </w:r>
    </w:p>
    <w:p w:rsidR="008576B4" w:rsidRPr="008576B4" w:rsidRDefault="00287E5E" w:rsidP="008576B4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proofErr w:type="gramStart"/>
      <w:r>
        <w:rPr>
          <w:rFonts w:ascii="Times New Roman" w:eastAsia="Calibri" w:hAnsi="Times New Roman" w:cs="Times New Roman"/>
          <w:b/>
          <w:sz w:val="24"/>
          <w:szCs w:val="24"/>
          <w:lang w:val="en-US"/>
        </w:rPr>
        <w:t>I</w:t>
      </w:r>
      <w:r w:rsidR="008576B4" w:rsidRPr="008576B4">
        <w:rPr>
          <w:rFonts w:ascii="Times New Roman" w:eastAsia="Calibri" w:hAnsi="Times New Roman" w:cs="Times New Roman"/>
          <w:b/>
          <w:sz w:val="24"/>
          <w:szCs w:val="24"/>
          <w:lang w:val="ru-RU"/>
        </w:rPr>
        <w:t>Х.</w:t>
      </w:r>
      <w:proofErr w:type="gramEnd"/>
      <w:r w:rsidR="008576B4" w:rsidRPr="008576B4">
        <w:rPr>
          <w:rFonts w:ascii="Times New Roman" w:eastAsia="Calibri" w:hAnsi="Times New Roman" w:cs="Times New Roman"/>
          <w:b/>
          <w:sz w:val="24"/>
          <w:szCs w:val="24"/>
          <w:lang w:val="ru-RU"/>
        </w:rPr>
        <w:t xml:space="preserve"> СЧЕТОВОДНИ ОТЧЕТИ И ФИНАНСОВИ ПРОВЕРКИ</w:t>
      </w:r>
    </w:p>
    <w:p w:rsidR="008576B4" w:rsidRPr="008576B4" w:rsidRDefault="008576B4" w:rsidP="008576B4">
      <w:p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8576B4">
        <w:rPr>
          <w:rFonts w:ascii="Times New Roman" w:eastAsia="Calibri" w:hAnsi="Times New Roman" w:cs="Times New Roman"/>
          <w:b/>
          <w:sz w:val="24"/>
          <w:szCs w:val="24"/>
          <w:lang w:val="ru-RU"/>
        </w:rPr>
        <w:t>Чл. 17. (1) ИЗПЪЛНИТЕЛЯТ</w:t>
      </w:r>
      <w:r w:rsidRPr="008576B4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се задължава да </w:t>
      </w:r>
      <w:proofErr w:type="gramStart"/>
      <w:r w:rsidRPr="008576B4">
        <w:rPr>
          <w:rFonts w:ascii="Times New Roman" w:eastAsia="Calibri" w:hAnsi="Times New Roman" w:cs="Times New Roman"/>
          <w:sz w:val="24"/>
          <w:szCs w:val="24"/>
          <w:lang w:val="ru-RU"/>
        </w:rPr>
        <w:t>води</w:t>
      </w:r>
      <w:proofErr w:type="gramEnd"/>
      <w:r w:rsidRPr="008576B4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точна и редовна документация и счетоводна отчетност, отразяващи изпълнението на договора, използвайки подходяща система за регистрация на документацията. Счетоводните отчети и разходите, свързани с изпълнението на договора, трябва да са в съответствие с изискванията на законодателството и да подлежат </w:t>
      </w:r>
      <w:proofErr w:type="gramStart"/>
      <w:r w:rsidRPr="008576B4">
        <w:rPr>
          <w:rFonts w:ascii="Times New Roman" w:eastAsia="Calibri" w:hAnsi="Times New Roman" w:cs="Times New Roman"/>
          <w:sz w:val="24"/>
          <w:szCs w:val="24"/>
          <w:lang w:val="ru-RU"/>
        </w:rPr>
        <w:t>на</w:t>
      </w:r>
      <w:proofErr w:type="gramEnd"/>
      <w:r w:rsidRPr="008576B4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ясно идентифициране и проверка.</w:t>
      </w:r>
    </w:p>
    <w:p w:rsidR="008576B4" w:rsidRPr="008576B4" w:rsidRDefault="008576B4" w:rsidP="008576B4">
      <w:p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8576B4">
        <w:rPr>
          <w:rFonts w:ascii="Times New Roman" w:eastAsia="Calibri" w:hAnsi="Times New Roman" w:cs="Times New Roman"/>
          <w:b/>
          <w:sz w:val="24"/>
          <w:szCs w:val="24"/>
          <w:lang w:val="ru-RU"/>
        </w:rPr>
        <w:t>(2) ИЗПЪЛНИТЕЛЯТ</w:t>
      </w:r>
      <w:r w:rsidRPr="008576B4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трябва да гарантира, че данните, посочени в исканията за плащане отговарят на тази счетоводна документация, която ще бъде налична до изтичането на сроковете </w:t>
      </w:r>
      <w:proofErr w:type="gramStart"/>
      <w:r w:rsidRPr="008576B4">
        <w:rPr>
          <w:rFonts w:ascii="Times New Roman" w:eastAsia="Calibri" w:hAnsi="Times New Roman" w:cs="Times New Roman"/>
          <w:sz w:val="24"/>
          <w:szCs w:val="24"/>
          <w:lang w:val="ru-RU"/>
        </w:rPr>
        <w:t>за</w:t>
      </w:r>
      <w:proofErr w:type="gramEnd"/>
      <w:r w:rsidRPr="008576B4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съхранение на документацията по проекта.</w:t>
      </w:r>
    </w:p>
    <w:p w:rsidR="008576B4" w:rsidRPr="008576B4" w:rsidRDefault="008576B4" w:rsidP="008576B4">
      <w:p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proofErr w:type="gramStart"/>
      <w:r w:rsidRPr="008576B4">
        <w:rPr>
          <w:rFonts w:ascii="Times New Roman" w:eastAsia="Calibri" w:hAnsi="Times New Roman" w:cs="Times New Roman"/>
          <w:b/>
          <w:sz w:val="24"/>
          <w:szCs w:val="24"/>
          <w:lang w:val="ru-RU"/>
        </w:rPr>
        <w:t>(3) ИЗПЪЛНИТЕЛЯТ</w:t>
      </w:r>
      <w:r w:rsidRPr="008576B4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се задължава да оказва съдействие на </w:t>
      </w:r>
      <w:r w:rsidRPr="008576B4">
        <w:rPr>
          <w:rFonts w:ascii="Times New Roman" w:eastAsia="Calibri" w:hAnsi="Times New Roman" w:cs="Times New Roman"/>
          <w:sz w:val="24"/>
          <w:szCs w:val="24"/>
        </w:rPr>
        <w:t>Програмният оператор по проекта, Национално координационно звено, Комитет на Финансовия механизъм,   Изпълнителна агенция „Одит на средствата от Европейския съюз” или от овластени от тях лица</w:t>
      </w:r>
      <w:r w:rsidRPr="008576B4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извършващи проверки за изпълнение на техните правомощия, произтичащи от общностното и българското законодателство за извършване на проверки, инспекции, одит и др. </w:t>
      </w:r>
      <w:r w:rsidRPr="008576B4">
        <w:rPr>
          <w:rFonts w:ascii="Times New Roman" w:eastAsia="Calibri" w:hAnsi="Times New Roman" w:cs="Times New Roman"/>
          <w:b/>
          <w:sz w:val="24"/>
          <w:szCs w:val="24"/>
          <w:lang w:val="ru-RU"/>
        </w:rPr>
        <w:t>ИЗПЪЛНИТЕЛЯТ</w:t>
      </w:r>
      <w:r w:rsidRPr="008576B4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осигурява достъп до всички документи</w:t>
      </w:r>
      <w:proofErr w:type="gramEnd"/>
      <w:r w:rsidRPr="008576B4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и бази данни, свързани с финансово-техническото управление </w:t>
      </w:r>
      <w:proofErr w:type="gramStart"/>
      <w:r w:rsidRPr="008576B4">
        <w:rPr>
          <w:rFonts w:ascii="Times New Roman" w:eastAsia="Calibri" w:hAnsi="Times New Roman" w:cs="Times New Roman"/>
          <w:sz w:val="24"/>
          <w:szCs w:val="24"/>
          <w:lang w:val="ru-RU"/>
        </w:rPr>
        <w:t>на</w:t>
      </w:r>
      <w:proofErr w:type="gramEnd"/>
      <w:r w:rsidRPr="008576B4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проекта.</w:t>
      </w:r>
    </w:p>
    <w:p w:rsidR="008576B4" w:rsidRPr="008576B4" w:rsidRDefault="008576B4" w:rsidP="008576B4">
      <w:p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576B4">
        <w:rPr>
          <w:rFonts w:ascii="Times New Roman" w:eastAsia="Calibri" w:hAnsi="Times New Roman" w:cs="Times New Roman"/>
          <w:b/>
          <w:sz w:val="24"/>
          <w:szCs w:val="24"/>
          <w:lang w:val="ru-RU"/>
        </w:rPr>
        <w:t>(4)</w:t>
      </w:r>
      <w:r w:rsidRPr="008576B4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Срокът за съхранение на всички документи, свързани с изпълнението на проекта, е </w:t>
      </w:r>
      <w:r w:rsidRPr="008576B4">
        <w:rPr>
          <w:rFonts w:ascii="Times New Roman" w:eastAsia="Calibri" w:hAnsi="Times New Roman" w:cs="Times New Roman"/>
          <w:sz w:val="24"/>
          <w:szCs w:val="24"/>
        </w:rPr>
        <w:t xml:space="preserve">пет години от датата на одобрението на окончателния доклад </w:t>
      </w:r>
      <w:proofErr w:type="gramStart"/>
      <w:r w:rsidRPr="008576B4">
        <w:rPr>
          <w:rFonts w:ascii="Times New Roman" w:eastAsia="Calibri" w:hAnsi="Times New Roman" w:cs="Times New Roman"/>
          <w:sz w:val="24"/>
          <w:szCs w:val="24"/>
        </w:rPr>
        <w:t>на</w:t>
      </w:r>
      <w:proofErr w:type="gramEnd"/>
      <w:r w:rsidRPr="008576B4">
        <w:rPr>
          <w:rFonts w:ascii="Times New Roman" w:eastAsia="Calibri" w:hAnsi="Times New Roman" w:cs="Times New Roman"/>
          <w:sz w:val="24"/>
          <w:szCs w:val="24"/>
        </w:rPr>
        <w:t xml:space="preserve"> проекта.</w:t>
      </w:r>
    </w:p>
    <w:p w:rsidR="008576B4" w:rsidRPr="008576B4" w:rsidRDefault="008576B4" w:rsidP="008576B4">
      <w:p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8576B4">
        <w:rPr>
          <w:rFonts w:ascii="Times New Roman" w:eastAsia="Calibri" w:hAnsi="Times New Roman" w:cs="Times New Roman"/>
          <w:b/>
          <w:sz w:val="24"/>
          <w:szCs w:val="24"/>
          <w:lang w:val="ru-RU"/>
        </w:rPr>
        <w:lastRenderedPageBreak/>
        <w:t xml:space="preserve"> (5) ВЪЗЛОЖИТЕЛЯТ</w:t>
      </w:r>
      <w:r w:rsidRPr="008576B4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има право да развали договора и да усвои гаранцията за изпълнение по чл. 9, ако </w:t>
      </w:r>
      <w:r w:rsidRPr="008576B4">
        <w:rPr>
          <w:rFonts w:ascii="Times New Roman" w:eastAsia="Calibri" w:hAnsi="Times New Roman" w:cs="Times New Roman"/>
          <w:b/>
          <w:sz w:val="24"/>
          <w:szCs w:val="24"/>
          <w:lang w:val="ru-RU"/>
        </w:rPr>
        <w:t xml:space="preserve">ИЗПЪЛНИТЕЛЯТ </w:t>
      </w:r>
      <w:r w:rsidRPr="008576B4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не изпълни задължение по този член и/или откаже да възстанови получени суми, заедно със съответната лихва, чието връщане е поискано от съответния орган от </w:t>
      </w:r>
      <w:r w:rsidRPr="008576B4">
        <w:rPr>
          <w:rFonts w:ascii="Times New Roman" w:eastAsia="Calibri" w:hAnsi="Times New Roman" w:cs="Times New Roman"/>
          <w:b/>
          <w:sz w:val="24"/>
          <w:szCs w:val="24"/>
          <w:lang w:val="ru-RU"/>
        </w:rPr>
        <w:t>ВЪЗЛОЖИТЕЛЯ,</w:t>
      </w:r>
      <w:r w:rsidRPr="008576B4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като последица </w:t>
      </w:r>
      <w:proofErr w:type="gramStart"/>
      <w:r w:rsidRPr="008576B4">
        <w:rPr>
          <w:rFonts w:ascii="Times New Roman" w:eastAsia="Calibri" w:hAnsi="Times New Roman" w:cs="Times New Roman"/>
          <w:sz w:val="24"/>
          <w:szCs w:val="24"/>
          <w:lang w:val="ru-RU"/>
        </w:rPr>
        <w:t>от</w:t>
      </w:r>
      <w:proofErr w:type="gramEnd"/>
      <w:r w:rsidRPr="008576B4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неизпълнението на </w:t>
      </w:r>
      <w:r w:rsidRPr="008576B4">
        <w:rPr>
          <w:rFonts w:ascii="Times New Roman" w:eastAsia="Calibri" w:hAnsi="Times New Roman" w:cs="Times New Roman"/>
          <w:b/>
          <w:sz w:val="24"/>
          <w:szCs w:val="24"/>
          <w:lang w:val="ru-RU"/>
        </w:rPr>
        <w:t>ИЗПЪЛНИТЕЛЯ.</w:t>
      </w:r>
      <w:r w:rsidRPr="008576B4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Развалянето на договора не освобождава </w:t>
      </w:r>
      <w:r w:rsidRPr="008576B4">
        <w:rPr>
          <w:rFonts w:ascii="Times New Roman" w:eastAsia="Calibri" w:hAnsi="Times New Roman" w:cs="Times New Roman"/>
          <w:b/>
          <w:sz w:val="24"/>
          <w:szCs w:val="24"/>
          <w:lang w:val="ru-RU"/>
        </w:rPr>
        <w:t>ИЗПЪЛНИТЕЛЯ</w:t>
      </w:r>
      <w:r w:rsidRPr="008576B4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от задължението да възстанови получените суми, заедно със съответната лихва, следствие от допуснатото нарушение.</w:t>
      </w:r>
    </w:p>
    <w:p w:rsidR="008576B4" w:rsidRPr="008576B4" w:rsidRDefault="008576B4" w:rsidP="008576B4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r w:rsidRPr="008576B4">
        <w:rPr>
          <w:rFonts w:ascii="Times New Roman" w:eastAsia="Calibri" w:hAnsi="Times New Roman" w:cs="Times New Roman"/>
          <w:b/>
          <w:sz w:val="24"/>
          <w:szCs w:val="24"/>
        </w:rPr>
        <w:t>X</w:t>
      </w:r>
      <w:r w:rsidRPr="008576B4">
        <w:rPr>
          <w:rFonts w:ascii="Times New Roman" w:eastAsia="Calibri" w:hAnsi="Times New Roman" w:cs="Times New Roman"/>
          <w:b/>
          <w:sz w:val="24"/>
          <w:szCs w:val="24"/>
          <w:lang w:val="ru-RU"/>
        </w:rPr>
        <w:t>. НЕРЕДНОСТИ</w:t>
      </w:r>
    </w:p>
    <w:p w:rsidR="008576B4" w:rsidRPr="008576B4" w:rsidRDefault="008576B4" w:rsidP="008576B4">
      <w:p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8576B4">
        <w:rPr>
          <w:rFonts w:ascii="Times New Roman" w:eastAsia="Calibri" w:hAnsi="Times New Roman" w:cs="Times New Roman"/>
          <w:b/>
          <w:sz w:val="24"/>
          <w:szCs w:val="24"/>
          <w:lang w:val="ru-RU"/>
        </w:rPr>
        <w:t>Чл. 18. (1)</w:t>
      </w:r>
      <w:r w:rsidRPr="008576B4">
        <w:rPr>
          <w:rFonts w:ascii="Times New Roman" w:eastAsia="Calibri" w:hAnsi="Times New Roman" w:cs="Times New Roman"/>
          <w:b/>
          <w:sz w:val="24"/>
          <w:szCs w:val="24"/>
          <w:lang w:val="ru-RU"/>
        </w:rPr>
        <w:tab/>
        <w:t xml:space="preserve">ИЗПЪЛНИТЕЛЯТ </w:t>
      </w:r>
      <w:r w:rsidRPr="008576B4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се задължава да не допуска нередности при изпълнението на договора. </w:t>
      </w:r>
    </w:p>
    <w:p w:rsidR="008576B4" w:rsidRPr="008576B4" w:rsidRDefault="008576B4" w:rsidP="008576B4">
      <w:p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proofErr w:type="gramStart"/>
      <w:r w:rsidRPr="008576B4">
        <w:rPr>
          <w:rFonts w:ascii="Times New Roman" w:eastAsia="Calibri" w:hAnsi="Times New Roman" w:cs="Times New Roman"/>
          <w:b/>
          <w:sz w:val="24"/>
          <w:szCs w:val="24"/>
          <w:lang w:val="ru-RU"/>
        </w:rPr>
        <w:t>(2)</w:t>
      </w:r>
      <w:r w:rsidRPr="008576B4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„Нередност” е всяко нарушение на разпоредба на правото на Европейския съюз, произтичащо от действие или бездействие на </w:t>
      </w:r>
      <w:r w:rsidRPr="008576B4">
        <w:rPr>
          <w:rFonts w:ascii="Times New Roman" w:eastAsia="Calibri" w:hAnsi="Times New Roman" w:cs="Times New Roman"/>
          <w:b/>
          <w:sz w:val="24"/>
          <w:szCs w:val="24"/>
          <w:lang w:val="ru-RU"/>
        </w:rPr>
        <w:t>ИЗПЪЛНИТЕЛЯ</w:t>
      </w:r>
      <w:r w:rsidRPr="008576B4">
        <w:rPr>
          <w:rFonts w:ascii="Times New Roman" w:eastAsia="Calibri" w:hAnsi="Times New Roman" w:cs="Times New Roman"/>
          <w:sz w:val="24"/>
          <w:szCs w:val="24"/>
          <w:lang w:val="ru-RU"/>
        </w:rPr>
        <w:t>, което има или би имало като последица нанасяне на вреда на общия бюджет на Европейския съюз, като отчете неоправдан разход в общия бюджет.</w:t>
      </w:r>
      <w:proofErr w:type="gramEnd"/>
    </w:p>
    <w:p w:rsidR="008576B4" w:rsidRPr="008576B4" w:rsidRDefault="008576B4" w:rsidP="008576B4">
      <w:p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8576B4">
        <w:rPr>
          <w:rFonts w:ascii="Times New Roman" w:eastAsia="Calibri" w:hAnsi="Times New Roman" w:cs="Times New Roman"/>
          <w:b/>
          <w:sz w:val="24"/>
          <w:szCs w:val="24"/>
          <w:lang w:val="ru-RU"/>
        </w:rPr>
        <w:t>(3)</w:t>
      </w:r>
      <w:r w:rsidRPr="008576B4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В случай на нередност, допусната или извършена от </w:t>
      </w:r>
      <w:r w:rsidRPr="008576B4">
        <w:rPr>
          <w:rFonts w:ascii="Times New Roman" w:eastAsia="Calibri" w:hAnsi="Times New Roman" w:cs="Times New Roman"/>
          <w:b/>
          <w:sz w:val="24"/>
          <w:szCs w:val="24"/>
          <w:lang w:val="ru-RU"/>
        </w:rPr>
        <w:t>ИЗПЪЛНИТЕЛЯ</w:t>
      </w:r>
      <w:r w:rsidRPr="008576B4">
        <w:rPr>
          <w:rFonts w:ascii="Times New Roman" w:eastAsia="Calibri" w:hAnsi="Times New Roman" w:cs="Times New Roman"/>
          <w:sz w:val="24"/>
          <w:szCs w:val="24"/>
          <w:lang w:val="ru-RU"/>
        </w:rPr>
        <w:t>, той дължи възстановяването на точния размер на причинената вреда.</w:t>
      </w:r>
    </w:p>
    <w:p w:rsidR="008576B4" w:rsidRPr="008576B4" w:rsidRDefault="008576B4" w:rsidP="008576B4">
      <w:pPr>
        <w:spacing w:after="160" w:line="259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r w:rsidRPr="008576B4">
        <w:rPr>
          <w:rFonts w:ascii="Times New Roman" w:eastAsia="Calibri" w:hAnsi="Times New Roman" w:cs="Times New Roman"/>
          <w:b/>
          <w:sz w:val="24"/>
          <w:szCs w:val="24"/>
          <w:lang w:val="ru-RU"/>
        </w:rPr>
        <w:t>(4) ВЪЗЛОЖИТЕЛЯТ</w:t>
      </w:r>
      <w:r w:rsidRPr="008576B4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има право да поиска от </w:t>
      </w:r>
      <w:r w:rsidRPr="008576B4">
        <w:rPr>
          <w:rFonts w:ascii="Times New Roman" w:eastAsia="Calibri" w:hAnsi="Times New Roman" w:cs="Times New Roman"/>
          <w:b/>
          <w:sz w:val="24"/>
          <w:szCs w:val="24"/>
          <w:lang w:val="ru-RU"/>
        </w:rPr>
        <w:t xml:space="preserve">ИЗПЪЛНИТЕЛЯ </w:t>
      </w:r>
      <w:r w:rsidRPr="008576B4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възстановяване на неправомерно получени суми, следствие на допусната нередност. Ако сумите не бъдат възстановени в определения от </w:t>
      </w:r>
      <w:r w:rsidRPr="008576B4">
        <w:rPr>
          <w:rFonts w:ascii="Times New Roman" w:eastAsia="Calibri" w:hAnsi="Times New Roman" w:cs="Times New Roman"/>
          <w:b/>
          <w:sz w:val="24"/>
          <w:szCs w:val="24"/>
          <w:lang w:val="ru-RU"/>
        </w:rPr>
        <w:t xml:space="preserve">ВЪЗЛОЖИТЕЛЯ </w:t>
      </w:r>
      <w:r w:rsidRPr="008576B4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срок, той има право да ги прихване от последващи плащания към </w:t>
      </w:r>
      <w:r w:rsidRPr="008576B4">
        <w:rPr>
          <w:rFonts w:ascii="Times New Roman" w:eastAsia="Calibri" w:hAnsi="Times New Roman" w:cs="Times New Roman"/>
          <w:b/>
          <w:sz w:val="24"/>
          <w:szCs w:val="24"/>
          <w:lang w:val="ru-RU"/>
        </w:rPr>
        <w:t>ИЗПЪЛНИТЕЛЯ.</w:t>
      </w:r>
    </w:p>
    <w:p w:rsidR="008576B4" w:rsidRPr="008576B4" w:rsidRDefault="008576B4" w:rsidP="008576B4">
      <w:p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8576B4">
        <w:rPr>
          <w:rFonts w:ascii="Times New Roman" w:eastAsia="Calibri" w:hAnsi="Times New Roman" w:cs="Times New Roman"/>
          <w:b/>
          <w:sz w:val="24"/>
          <w:szCs w:val="24"/>
          <w:lang w:val="ru-RU"/>
        </w:rPr>
        <w:t>(5) ВЪЗЛОЖИТЕЛЯТ</w:t>
      </w:r>
      <w:r w:rsidRPr="008576B4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има право да развали договора и да усвои гаранцията за изпълнение по чл. 9, ако </w:t>
      </w:r>
      <w:r w:rsidRPr="008576B4">
        <w:rPr>
          <w:rFonts w:ascii="Times New Roman" w:eastAsia="Calibri" w:hAnsi="Times New Roman" w:cs="Times New Roman"/>
          <w:b/>
          <w:sz w:val="24"/>
          <w:szCs w:val="24"/>
          <w:lang w:val="ru-RU"/>
        </w:rPr>
        <w:t xml:space="preserve">ИЗПЪЛНИТЕЛЯТ </w:t>
      </w:r>
      <w:r w:rsidRPr="008576B4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допусне нередност и/или откаже да възстанови получени суми, заедно със съответната лихва, следствие от допусната нередност. Развалянето на договора не освобождава </w:t>
      </w:r>
      <w:r w:rsidRPr="008576B4">
        <w:rPr>
          <w:rFonts w:ascii="Times New Roman" w:eastAsia="Calibri" w:hAnsi="Times New Roman" w:cs="Times New Roman"/>
          <w:b/>
          <w:sz w:val="24"/>
          <w:szCs w:val="24"/>
          <w:lang w:val="ru-RU"/>
        </w:rPr>
        <w:t>ИЗПЪЛНИТЕЛЯ</w:t>
      </w:r>
      <w:r w:rsidRPr="008576B4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от задължението да възстанови получените суми, заедно със съответната лихва, следствие от допусната нередност.</w:t>
      </w:r>
    </w:p>
    <w:p w:rsidR="008576B4" w:rsidRPr="008576B4" w:rsidRDefault="008576B4" w:rsidP="008576B4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r w:rsidRPr="008576B4">
        <w:rPr>
          <w:rFonts w:ascii="Times New Roman" w:eastAsia="Calibri" w:hAnsi="Times New Roman" w:cs="Times New Roman"/>
          <w:b/>
          <w:sz w:val="24"/>
          <w:szCs w:val="24"/>
          <w:lang w:val="ru-RU"/>
        </w:rPr>
        <w:t>ХІ. ОТГОВОРНОСТИ ПРИ НЕИЗПЪЛНЕНИЕ</w:t>
      </w:r>
    </w:p>
    <w:p w:rsidR="008576B4" w:rsidRPr="008576B4" w:rsidRDefault="008576B4" w:rsidP="008576B4">
      <w:p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8576B4">
        <w:rPr>
          <w:rFonts w:ascii="Times New Roman" w:eastAsia="Calibri" w:hAnsi="Times New Roman" w:cs="Times New Roman"/>
          <w:b/>
          <w:sz w:val="24"/>
          <w:szCs w:val="24"/>
          <w:lang w:val="ru-RU"/>
        </w:rPr>
        <w:t>Чл. 19. (1)</w:t>
      </w:r>
      <w:r w:rsidRPr="008576B4">
        <w:rPr>
          <w:rFonts w:ascii="Times New Roman" w:eastAsia="Calibri" w:hAnsi="Times New Roman" w:cs="Times New Roman"/>
          <w:b/>
          <w:sz w:val="24"/>
          <w:szCs w:val="24"/>
          <w:lang w:val="ru-RU"/>
        </w:rPr>
        <w:tab/>
      </w:r>
      <w:r w:rsidRPr="008576B4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При неизпълнение на отделни задължения по договора, за което </w:t>
      </w:r>
      <w:r w:rsidRPr="008576B4">
        <w:rPr>
          <w:rFonts w:ascii="Times New Roman" w:eastAsia="Calibri" w:hAnsi="Times New Roman" w:cs="Times New Roman"/>
          <w:b/>
          <w:sz w:val="24"/>
          <w:szCs w:val="24"/>
          <w:lang w:val="ru-RU"/>
        </w:rPr>
        <w:t xml:space="preserve">ИЗПЪЛНИТЕЛЯТ </w:t>
      </w:r>
      <w:r w:rsidRPr="008576B4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следи и отговаря, същият дължи на </w:t>
      </w:r>
      <w:r w:rsidRPr="008576B4">
        <w:rPr>
          <w:rFonts w:ascii="Times New Roman" w:eastAsia="Calibri" w:hAnsi="Times New Roman" w:cs="Times New Roman"/>
          <w:b/>
          <w:sz w:val="24"/>
          <w:szCs w:val="24"/>
          <w:lang w:val="ru-RU"/>
        </w:rPr>
        <w:t>ВЪЗЛОЖИТЕЛЯ</w:t>
      </w:r>
      <w:r w:rsidRPr="008576B4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неустойка </w:t>
      </w:r>
      <w:proofErr w:type="gramStart"/>
      <w:r w:rsidRPr="008576B4">
        <w:rPr>
          <w:rFonts w:ascii="Times New Roman" w:eastAsia="Calibri" w:hAnsi="Times New Roman" w:cs="Times New Roman"/>
          <w:sz w:val="24"/>
          <w:szCs w:val="24"/>
          <w:lang w:val="ru-RU"/>
        </w:rPr>
        <w:t>за</w:t>
      </w:r>
      <w:proofErr w:type="gramEnd"/>
      <w:r w:rsidRPr="008576B4">
        <w:rPr>
          <w:rFonts w:ascii="Times New Roman" w:eastAsia="Calibri" w:hAnsi="Times New Roman" w:cs="Times New Roman"/>
          <w:sz w:val="24"/>
          <w:szCs w:val="24"/>
          <w:lang w:val="ru-RU"/>
        </w:rPr>
        <w:t>:</w:t>
      </w:r>
    </w:p>
    <w:p w:rsidR="008576B4" w:rsidRPr="008576B4" w:rsidRDefault="008576B4" w:rsidP="008576B4">
      <w:p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8576B4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1.  забава в размер на  5 % (пет процента) за всеки просрочен ден, но не повече от 50 % (петдесет процента) от цената, определена за изпълнение </w:t>
      </w:r>
      <w:proofErr w:type="gramStart"/>
      <w:r w:rsidRPr="008576B4">
        <w:rPr>
          <w:rFonts w:ascii="Times New Roman" w:eastAsia="Calibri" w:hAnsi="Times New Roman" w:cs="Times New Roman"/>
          <w:sz w:val="24"/>
          <w:szCs w:val="24"/>
          <w:lang w:val="ru-RU"/>
        </w:rPr>
        <w:t>на</w:t>
      </w:r>
      <w:proofErr w:type="gramEnd"/>
      <w:r w:rsidRPr="008576B4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съответната дейност, </w:t>
      </w:r>
    </w:p>
    <w:p w:rsidR="008576B4" w:rsidRPr="008576B4" w:rsidRDefault="008576B4" w:rsidP="008576B4">
      <w:p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8576B4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2.  неизпълнение (извън договорени резултати или индикатори за тяхното изпълнение) в размер на 10 % (десет процента) от цената, </w:t>
      </w:r>
      <w:proofErr w:type="gramStart"/>
      <w:r w:rsidRPr="008576B4">
        <w:rPr>
          <w:rFonts w:ascii="Times New Roman" w:eastAsia="Calibri" w:hAnsi="Times New Roman" w:cs="Times New Roman"/>
          <w:sz w:val="24"/>
          <w:szCs w:val="24"/>
          <w:lang w:val="ru-RU"/>
        </w:rPr>
        <w:t>определена</w:t>
      </w:r>
      <w:proofErr w:type="gramEnd"/>
      <w:r w:rsidRPr="008576B4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за изпълнение на съответната дейност,</w:t>
      </w:r>
    </w:p>
    <w:p w:rsidR="008576B4" w:rsidRPr="008576B4" w:rsidRDefault="008576B4" w:rsidP="008576B4">
      <w:p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8576B4">
        <w:rPr>
          <w:rFonts w:ascii="Times New Roman" w:eastAsia="Calibri" w:hAnsi="Times New Roman" w:cs="Times New Roman"/>
          <w:b/>
          <w:sz w:val="24"/>
          <w:szCs w:val="24"/>
          <w:lang w:val="ru-RU"/>
        </w:rPr>
        <w:t>(2)</w:t>
      </w:r>
      <w:r w:rsidRPr="008576B4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При неизпълнение на договорени резултати и индикатори за тяхното изпълнение на съответна дейност от страна на </w:t>
      </w:r>
      <w:r w:rsidRPr="008576B4">
        <w:rPr>
          <w:rFonts w:ascii="Times New Roman" w:eastAsia="Calibri" w:hAnsi="Times New Roman" w:cs="Times New Roman"/>
          <w:b/>
          <w:sz w:val="24"/>
          <w:szCs w:val="24"/>
          <w:lang w:val="ru-RU"/>
        </w:rPr>
        <w:t>ИЗПЪЛНИТЕЛЯ,</w:t>
      </w:r>
      <w:r w:rsidRPr="008576B4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r w:rsidRPr="008576B4">
        <w:rPr>
          <w:rFonts w:ascii="Times New Roman" w:eastAsia="Calibri" w:hAnsi="Times New Roman" w:cs="Times New Roman"/>
          <w:b/>
          <w:sz w:val="24"/>
          <w:szCs w:val="24"/>
          <w:lang w:val="ru-RU"/>
        </w:rPr>
        <w:t>ВЪЗЛОЖИТЕЛЯТ</w:t>
      </w:r>
      <w:r w:rsidRPr="008576B4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има право да направи намаление </w:t>
      </w:r>
      <w:proofErr w:type="gramStart"/>
      <w:r w:rsidRPr="008576B4">
        <w:rPr>
          <w:rFonts w:ascii="Times New Roman" w:eastAsia="Calibri" w:hAnsi="Times New Roman" w:cs="Times New Roman"/>
          <w:sz w:val="24"/>
          <w:szCs w:val="24"/>
          <w:lang w:val="ru-RU"/>
        </w:rPr>
        <w:t>на</w:t>
      </w:r>
      <w:proofErr w:type="gramEnd"/>
      <w:r w:rsidRPr="008576B4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цената за съответната дейност в размер на процента неизпълнение. При изпълнение под 50 % – цялата дейност се счита за неизпълнена и не се заплаща. </w:t>
      </w:r>
    </w:p>
    <w:p w:rsidR="008576B4" w:rsidRPr="008576B4" w:rsidRDefault="008576B4" w:rsidP="008576B4">
      <w:p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8576B4">
        <w:rPr>
          <w:rFonts w:ascii="Times New Roman" w:eastAsia="Calibri" w:hAnsi="Times New Roman" w:cs="Times New Roman"/>
          <w:b/>
          <w:sz w:val="24"/>
          <w:szCs w:val="24"/>
          <w:lang w:val="ru-RU"/>
        </w:rPr>
        <w:lastRenderedPageBreak/>
        <w:t xml:space="preserve">(3) </w:t>
      </w:r>
      <w:r w:rsidRPr="008576B4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При пълно неизпълнение на договора като цяло, </w:t>
      </w:r>
      <w:r w:rsidRPr="008576B4">
        <w:rPr>
          <w:rFonts w:ascii="Times New Roman" w:eastAsia="Calibri" w:hAnsi="Times New Roman" w:cs="Times New Roman"/>
          <w:b/>
          <w:sz w:val="24"/>
          <w:szCs w:val="24"/>
          <w:lang w:val="ru-RU"/>
        </w:rPr>
        <w:t>ИЗПЪЛНИТЕЛЯТ</w:t>
      </w:r>
      <w:r w:rsidRPr="008576B4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заплаща неустойка в размер на 25 % (двадесет и пет процента) от цената на договора. </w:t>
      </w:r>
    </w:p>
    <w:p w:rsidR="008576B4" w:rsidRPr="008576B4" w:rsidRDefault="008576B4" w:rsidP="008576B4">
      <w:p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8576B4">
        <w:rPr>
          <w:rFonts w:ascii="Times New Roman" w:eastAsia="Calibri" w:hAnsi="Times New Roman" w:cs="Times New Roman"/>
          <w:sz w:val="24"/>
          <w:szCs w:val="24"/>
          <w:lang w:val="ru-RU"/>
        </w:rPr>
        <w:t>При забавено, частично или пълно неизпълнение на договора с повече от 10 (десет) дни,</w:t>
      </w:r>
      <w:r w:rsidRPr="008576B4">
        <w:rPr>
          <w:rFonts w:ascii="Times New Roman" w:eastAsia="Calibri" w:hAnsi="Times New Roman" w:cs="Times New Roman"/>
          <w:b/>
          <w:sz w:val="24"/>
          <w:szCs w:val="24"/>
          <w:lang w:val="ru-RU"/>
        </w:rPr>
        <w:t xml:space="preserve"> ВЪЗЛОЖИТЕЛЯТ</w:t>
      </w:r>
      <w:r w:rsidRPr="008576B4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има право едностранно да развали договора и да търси обезщетение за претърпените вреди. </w:t>
      </w:r>
    </w:p>
    <w:p w:rsidR="008576B4" w:rsidRPr="008576B4" w:rsidRDefault="008576B4" w:rsidP="008576B4">
      <w:p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8576B4">
        <w:rPr>
          <w:rFonts w:ascii="Times New Roman" w:eastAsia="Calibri" w:hAnsi="Times New Roman" w:cs="Times New Roman"/>
          <w:b/>
          <w:sz w:val="24"/>
          <w:szCs w:val="24"/>
          <w:lang w:val="ru-RU"/>
        </w:rPr>
        <w:t xml:space="preserve">(4) </w:t>
      </w:r>
      <w:proofErr w:type="gramStart"/>
      <w:r w:rsidRPr="008576B4">
        <w:rPr>
          <w:rFonts w:ascii="Times New Roman" w:eastAsia="Calibri" w:hAnsi="Times New Roman" w:cs="Times New Roman"/>
          <w:sz w:val="24"/>
          <w:szCs w:val="24"/>
          <w:lang w:val="ru-RU"/>
        </w:rPr>
        <w:t>При</w:t>
      </w:r>
      <w:proofErr w:type="gramEnd"/>
      <w:r w:rsidRPr="008576B4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забава на плащанията по настоящия договор, </w:t>
      </w:r>
      <w:r w:rsidRPr="008576B4">
        <w:rPr>
          <w:rFonts w:ascii="Times New Roman" w:eastAsia="Calibri" w:hAnsi="Times New Roman" w:cs="Times New Roman"/>
          <w:b/>
          <w:sz w:val="24"/>
          <w:szCs w:val="24"/>
          <w:lang w:val="ru-RU"/>
        </w:rPr>
        <w:t>ВЪЗЛОЖИТЕЛЯТ</w:t>
      </w:r>
      <w:r w:rsidRPr="008576B4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дължи на </w:t>
      </w:r>
      <w:r w:rsidRPr="008576B4">
        <w:rPr>
          <w:rFonts w:ascii="Times New Roman" w:eastAsia="Calibri" w:hAnsi="Times New Roman" w:cs="Times New Roman"/>
          <w:b/>
          <w:sz w:val="24"/>
          <w:szCs w:val="24"/>
          <w:lang w:val="ru-RU"/>
        </w:rPr>
        <w:t>ИЗПЪЛНИТЕЛЯ</w:t>
      </w:r>
      <w:r w:rsidRPr="008576B4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неустойка в размер на законната лихва  от стойността на съответното забавено плащане. </w:t>
      </w:r>
    </w:p>
    <w:p w:rsidR="008576B4" w:rsidRPr="008576B4" w:rsidRDefault="008576B4" w:rsidP="008576B4">
      <w:p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8576B4">
        <w:rPr>
          <w:rFonts w:ascii="Times New Roman" w:eastAsia="Calibri" w:hAnsi="Times New Roman" w:cs="Times New Roman"/>
          <w:b/>
          <w:sz w:val="24"/>
          <w:szCs w:val="24"/>
          <w:lang w:val="ru-RU"/>
        </w:rPr>
        <w:t xml:space="preserve">Чл. 20. </w:t>
      </w:r>
      <w:r w:rsidRPr="008576B4">
        <w:rPr>
          <w:rFonts w:ascii="Times New Roman" w:eastAsia="Calibri" w:hAnsi="Times New Roman" w:cs="Times New Roman"/>
          <w:sz w:val="24"/>
          <w:szCs w:val="24"/>
          <w:lang w:val="ru-RU"/>
        </w:rPr>
        <w:t>Сумите на неустойките по чл. 19, ал. 1 се прихващат от средствата за плащан</w:t>
      </w:r>
      <w:r w:rsidR="001A4001">
        <w:rPr>
          <w:rFonts w:ascii="Times New Roman" w:eastAsia="Calibri" w:hAnsi="Times New Roman" w:cs="Times New Roman"/>
          <w:sz w:val="24"/>
          <w:szCs w:val="24"/>
          <w:lang w:val="ru-RU"/>
        </w:rPr>
        <w:t>е</w:t>
      </w:r>
      <w:r w:rsidRPr="008576B4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. </w:t>
      </w:r>
      <w:r w:rsidRPr="008576B4">
        <w:rPr>
          <w:rFonts w:ascii="Times New Roman" w:eastAsia="Calibri" w:hAnsi="Times New Roman" w:cs="Times New Roman"/>
          <w:b/>
          <w:sz w:val="24"/>
          <w:szCs w:val="24"/>
          <w:lang w:val="ru-RU"/>
        </w:rPr>
        <w:t xml:space="preserve">Чл. 21. </w:t>
      </w:r>
      <w:r w:rsidRPr="008576B4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Страната, която е </w:t>
      </w:r>
      <w:proofErr w:type="gramStart"/>
      <w:r w:rsidRPr="008576B4">
        <w:rPr>
          <w:rFonts w:ascii="Times New Roman" w:eastAsia="Calibri" w:hAnsi="Times New Roman" w:cs="Times New Roman"/>
          <w:sz w:val="24"/>
          <w:szCs w:val="24"/>
          <w:lang w:val="ru-RU"/>
        </w:rPr>
        <w:t>понесла</w:t>
      </w:r>
      <w:proofErr w:type="gramEnd"/>
      <w:r w:rsidRPr="008576B4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вреди, надвишаващи размера на неустойката, може да търси обезщетение по общия исков ред. </w:t>
      </w:r>
    </w:p>
    <w:p w:rsidR="008576B4" w:rsidRPr="008576B4" w:rsidRDefault="008576B4" w:rsidP="008576B4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r w:rsidRPr="008576B4">
        <w:rPr>
          <w:rFonts w:ascii="Times New Roman" w:eastAsia="Calibri" w:hAnsi="Times New Roman" w:cs="Times New Roman"/>
          <w:b/>
          <w:sz w:val="24"/>
          <w:szCs w:val="24"/>
          <w:lang w:val="ru-RU"/>
        </w:rPr>
        <w:t>ХІІ. НЕПРЕОДОЛИМА СИЛА</w:t>
      </w:r>
    </w:p>
    <w:p w:rsidR="008576B4" w:rsidRPr="008576B4" w:rsidRDefault="008576B4" w:rsidP="008576B4">
      <w:p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8576B4">
        <w:rPr>
          <w:rFonts w:ascii="Times New Roman" w:eastAsia="Calibri" w:hAnsi="Times New Roman" w:cs="Times New Roman"/>
          <w:b/>
          <w:sz w:val="24"/>
          <w:szCs w:val="24"/>
          <w:lang w:val="ru-RU"/>
        </w:rPr>
        <w:t>Чл. 2</w:t>
      </w:r>
      <w:r w:rsidR="001A4001">
        <w:rPr>
          <w:rFonts w:ascii="Times New Roman" w:eastAsia="Calibri" w:hAnsi="Times New Roman" w:cs="Times New Roman"/>
          <w:b/>
          <w:sz w:val="24"/>
          <w:szCs w:val="24"/>
          <w:lang w:val="ru-RU"/>
        </w:rPr>
        <w:t>2</w:t>
      </w:r>
      <w:r w:rsidRPr="008576B4">
        <w:rPr>
          <w:rFonts w:ascii="Times New Roman" w:eastAsia="Calibri" w:hAnsi="Times New Roman" w:cs="Times New Roman"/>
          <w:b/>
          <w:sz w:val="24"/>
          <w:szCs w:val="24"/>
          <w:lang w:val="ru-RU"/>
        </w:rPr>
        <w:t xml:space="preserve">. </w:t>
      </w:r>
      <w:r w:rsidRPr="008576B4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Страните се освобождават от отговорност за неизпълнение на задълженията си, когато невъзможността за изпълнение се дължи </w:t>
      </w:r>
      <w:proofErr w:type="gramStart"/>
      <w:r w:rsidRPr="008576B4">
        <w:rPr>
          <w:rFonts w:ascii="Times New Roman" w:eastAsia="Calibri" w:hAnsi="Times New Roman" w:cs="Times New Roman"/>
          <w:sz w:val="24"/>
          <w:szCs w:val="24"/>
          <w:lang w:val="ru-RU"/>
        </w:rPr>
        <w:t>на</w:t>
      </w:r>
      <w:proofErr w:type="gramEnd"/>
      <w:r w:rsidRPr="008576B4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непреодолима сила. Никоя </w:t>
      </w:r>
      <w:proofErr w:type="gramStart"/>
      <w:r w:rsidRPr="008576B4">
        <w:rPr>
          <w:rFonts w:ascii="Times New Roman" w:eastAsia="Calibri" w:hAnsi="Times New Roman" w:cs="Times New Roman"/>
          <w:sz w:val="24"/>
          <w:szCs w:val="24"/>
          <w:lang w:val="ru-RU"/>
        </w:rPr>
        <w:t>от страните</w:t>
      </w:r>
      <w:proofErr w:type="gramEnd"/>
      <w:r w:rsidRPr="008576B4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не може да се позовава на непреодолима сила, ако е била в забава и не е информирала другата страна за възникването на непреодолима сила.</w:t>
      </w:r>
    </w:p>
    <w:p w:rsidR="008576B4" w:rsidRPr="008576B4" w:rsidRDefault="008576B4" w:rsidP="008576B4">
      <w:p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8576B4">
        <w:rPr>
          <w:rFonts w:ascii="Times New Roman" w:eastAsia="Calibri" w:hAnsi="Times New Roman" w:cs="Times New Roman"/>
          <w:b/>
          <w:sz w:val="24"/>
          <w:szCs w:val="24"/>
          <w:lang w:val="ru-RU"/>
        </w:rPr>
        <w:t>Чл. 2</w:t>
      </w:r>
      <w:r w:rsidR="001A4001">
        <w:rPr>
          <w:rFonts w:ascii="Times New Roman" w:eastAsia="Calibri" w:hAnsi="Times New Roman" w:cs="Times New Roman"/>
          <w:b/>
          <w:sz w:val="24"/>
          <w:szCs w:val="24"/>
          <w:lang w:val="ru-RU"/>
        </w:rPr>
        <w:t>3</w:t>
      </w:r>
      <w:r w:rsidRPr="008576B4">
        <w:rPr>
          <w:rFonts w:ascii="Times New Roman" w:eastAsia="Calibri" w:hAnsi="Times New Roman" w:cs="Times New Roman"/>
          <w:b/>
          <w:sz w:val="24"/>
          <w:szCs w:val="24"/>
          <w:lang w:val="ru-RU"/>
        </w:rPr>
        <w:t xml:space="preserve">. </w:t>
      </w:r>
      <w:r w:rsidRPr="008576B4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Страната, засегната от непреодолима сила, е длъжна да предприеме всички разумни усилия и мерки, за да намали </w:t>
      </w:r>
      <w:proofErr w:type="gramStart"/>
      <w:r w:rsidRPr="008576B4">
        <w:rPr>
          <w:rFonts w:ascii="Times New Roman" w:eastAsia="Calibri" w:hAnsi="Times New Roman" w:cs="Times New Roman"/>
          <w:sz w:val="24"/>
          <w:szCs w:val="24"/>
          <w:lang w:val="ru-RU"/>
        </w:rPr>
        <w:t>до</w:t>
      </w:r>
      <w:proofErr w:type="gramEnd"/>
      <w:r w:rsidRPr="008576B4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минимум понесените вреди и загуби, както и да уведоми писмено другата страна незабавно при настъпване на непреодолимата сила.</w:t>
      </w:r>
    </w:p>
    <w:p w:rsidR="008576B4" w:rsidRPr="008576B4" w:rsidRDefault="008576B4" w:rsidP="008576B4">
      <w:p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8576B4">
        <w:rPr>
          <w:rFonts w:ascii="Times New Roman" w:eastAsia="Calibri" w:hAnsi="Times New Roman" w:cs="Times New Roman"/>
          <w:b/>
          <w:sz w:val="24"/>
          <w:szCs w:val="24"/>
          <w:lang w:val="ru-RU"/>
        </w:rPr>
        <w:t>Чл. 2</w:t>
      </w:r>
      <w:r w:rsidR="001A4001">
        <w:rPr>
          <w:rFonts w:ascii="Times New Roman" w:eastAsia="Calibri" w:hAnsi="Times New Roman" w:cs="Times New Roman"/>
          <w:b/>
          <w:sz w:val="24"/>
          <w:szCs w:val="24"/>
          <w:lang w:val="ru-RU"/>
        </w:rPr>
        <w:t>4</w:t>
      </w:r>
      <w:r w:rsidRPr="008576B4">
        <w:rPr>
          <w:rFonts w:ascii="Times New Roman" w:eastAsia="Calibri" w:hAnsi="Times New Roman" w:cs="Times New Roman"/>
          <w:b/>
          <w:sz w:val="24"/>
          <w:szCs w:val="24"/>
          <w:lang w:val="ru-RU"/>
        </w:rPr>
        <w:t xml:space="preserve">. </w:t>
      </w:r>
      <w:r w:rsidRPr="008576B4">
        <w:rPr>
          <w:rFonts w:ascii="Times New Roman" w:eastAsia="Calibri" w:hAnsi="Times New Roman" w:cs="Times New Roman"/>
          <w:sz w:val="24"/>
          <w:szCs w:val="24"/>
          <w:lang w:val="ru-RU"/>
        </w:rPr>
        <w:t>Докато трае непреодолимата сила, изпълнението на задължението се спира.</w:t>
      </w:r>
    </w:p>
    <w:p w:rsidR="008576B4" w:rsidRPr="008576B4" w:rsidRDefault="008576B4" w:rsidP="008576B4">
      <w:p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8576B4">
        <w:rPr>
          <w:rFonts w:ascii="Times New Roman" w:eastAsia="Calibri" w:hAnsi="Times New Roman" w:cs="Times New Roman"/>
          <w:b/>
          <w:sz w:val="24"/>
          <w:szCs w:val="24"/>
          <w:lang w:val="ru-RU"/>
        </w:rPr>
        <w:t>Чл. 2</w:t>
      </w:r>
      <w:r w:rsidR="001A4001">
        <w:rPr>
          <w:rFonts w:ascii="Times New Roman" w:eastAsia="Calibri" w:hAnsi="Times New Roman" w:cs="Times New Roman"/>
          <w:b/>
          <w:sz w:val="24"/>
          <w:szCs w:val="24"/>
          <w:lang w:val="ru-RU"/>
        </w:rPr>
        <w:t>5</w:t>
      </w:r>
      <w:r w:rsidRPr="008576B4">
        <w:rPr>
          <w:rFonts w:ascii="Times New Roman" w:eastAsia="Calibri" w:hAnsi="Times New Roman" w:cs="Times New Roman"/>
          <w:b/>
          <w:sz w:val="24"/>
          <w:szCs w:val="24"/>
          <w:lang w:val="ru-RU"/>
        </w:rPr>
        <w:t xml:space="preserve">. </w:t>
      </w:r>
      <w:r w:rsidRPr="008576B4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Не може да се позовава </w:t>
      </w:r>
      <w:proofErr w:type="gramStart"/>
      <w:r w:rsidRPr="008576B4">
        <w:rPr>
          <w:rFonts w:ascii="Times New Roman" w:eastAsia="Calibri" w:hAnsi="Times New Roman" w:cs="Times New Roman"/>
          <w:sz w:val="24"/>
          <w:szCs w:val="24"/>
          <w:lang w:val="ru-RU"/>
        </w:rPr>
        <w:t>на</w:t>
      </w:r>
      <w:proofErr w:type="gramEnd"/>
      <w:r w:rsidRPr="008576B4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proofErr w:type="gramStart"/>
      <w:r w:rsidRPr="008576B4">
        <w:rPr>
          <w:rFonts w:ascii="Times New Roman" w:eastAsia="Calibri" w:hAnsi="Times New Roman" w:cs="Times New Roman"/>
          <w:sz w:val="24"/>
          <w:szCs w:val="24"/>
          <w:lang w:val="ru-RU"/>
        </w:rPr>
        <w:t>непреодолима</w:t>
      </w:r>
      <w:proofErr w:type="gramEnd"/>
      <w:r w:rsidRPr="008576B4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сила онази страна, чиято небрежност или умишлени действия или бездействия са довели до невъзможност за изпълнение на договора.</w:t>
      </w:r>
    </w:p>
    <w:p w:rsidR="008576B4" w:rsidRPr="008576B4" w:rsidRDefault="008576B4" w:rsidP="008576B4">
      <w:p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8576B4">
        <w:rPr>
          <w:rFonts w:ascii="Times New Roman" w:eastAsia="Calibri" w:hAnsi="Times New Roman" w:cs="Times New Roman"/>
          <w:b/>
          <w:sz w:val="24"/>
          <w:szCs w:val="24"/>
          <w:lang w:val="ru-RU"/>
        </w:rPr>
        <w:t>Чл. 2</w:t>
      </w:r>
      <w:r w:rsidR="001A4001">
        <w:rPr>
          <w:rFonts w:ascii="Times New Roman" w:eastAsia="Calibri" w:hAnsi="Times New Roman" w:cs="Times New Roman"/>
          <w:b/>
          <w:sz w:val="24"/>
          <w:szCs w:val="24"/>
          <w:lang w:val="ru-RU"/>
        </w:rPr>
        <w:t>6</w:t>
      </w:r>
      <w:r w:rsidRPr="008576B4">
        <w:rPr>
          <w:rFonts w:ascii="Times New Roman" w:eastAsia="Calibri" w:hAnsi="Times New Roman" w:cs="Times New Roman"/>
          <w:b/>
          <w:sz w:val="24"/>
          <w:szCs w:val="24"/>
          <w:lang w:val="ru-RU"/>
        </w:rPr>
        <w:t xml:space="preserve">. </w:t>
      </w:r>
      <w:r w:rsidRPr="008576B4">
        <w:rPr>
          <w:rFonts w:ascii="Times New Roman" w:eastAsia="Calibri" w:hAnsi="Times New Roman" w:cs="Times New Roman"/>
          <w:sz w:val="24"/>
          <w:szCs w:val="24"/>
          <w:lang w:val="ru-RU"/>
        </w:rPr>
        <w:t>Липсата на парични средства не представлява непреодолима сила.</w:t>
      </w:r>
    </w:p>
    <w:p w:rsidR="008576B4" w:rsidRPr="008576B4" w:rsidRDefault="008576B4" w:rsidP="008576B4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r w:rsidRPr="008576B4">
        <w:rPr>
          <w:rFonts w:ascii="Times New Roman" w:eastAsia="Calibri" w:hAnsi="Times New Roman" w:cs="Times New Roman"/>
          <w:b/>
          <w:sz w:val="24"/>
          <w:szCs w:val="24"/>
          <w:lang w:val="ru-RU"/>
        </w:rPr>
        <w:t>Х</w:t>
      </w:r>
      <w:proofErr w:type="gramStart"/>
      <w:r w:rsidRPr="008576B4">
        <w:rPr>
          <w:rFonts w:ascii="Times New Roman" w:eastAsia="Calibri" w:hAnsi="Times New Roman" w:cs="Times New Roman"/>
          <w:b/>
          <w:sz w:val="24"/>
          <w:szCs w:val="24"/>
          <w:lang w:val="en-US"/>
        </w:rPr>
        <w:t>I</w:t>
      </w:r>
      <w:proofErr w:type="gramEnd"/>
      <w:r w:rsidR="00287E5E" w:rsidRPr="00287E5E">
        <w:rPr>
          <w:rFonts w:ascii="Times New Roman" w:eastAsia="Calibri" w:hAnsi="Times New Roman" w:cs="Times New Roman"/>
          <w:b/>
          <w:sz w:val="24"/>
          <w:szCs w:val="24"/>
        </w:rPr>
        <w:t>ІІ</w:t>
      </w:r>
      <w:r w:rsidRPr="008576B4">
        <w:rPr>
          <w:rFonts w:ascii="Times New Roman" w:eastAsia="Calibri" w:hAnsi="Times New Roman" w:cs="Times New Roman"/>
          <w:b/>
          <w:sz w:val="24"/>
          <w:szCs w:val="24"/>
          <w:lang w:val="ru-RU"/>
        </w:rPr>
        <w:t>. ПРЕКРАТЯВАНЕ ИЛИ РАЗВАЛЯНЕ НА ДОГОВОРА</w:t>
      </w:r>
    </w:p>
    <w:p w:rsidR="008576B4" w:rsidRPr="008576B4" w:rsidRDefault="008576B4" w:rsidP="008576B4">
      <w:pPr>
        <w:spacing w:after="160" w:line="259" w:lineRule="auto"/>
        <w:rPr>
          <w:rFonts w:ascii="Times New Roman" w:eastAsia="Calibri" w:hAnsi="Times New Roman" w:cs="Times New Roman"/>
          <w:bCs/>
          <w:sz w:val="24"/>
          <w:szCs w:val="24"/>
          <w:lang w:val="ru-RU"/>
        </w:rPr>
      </w:pPr>
      <w:r w:rsidRPr="008576B4">
        <w:rPr>
          <w:rFonts w:ascii="Times New Roman" w:eastAsia="Calibri" w:hAnsi="Times New Roman" w:cs="Times New Roman"/>
          <w:b/>
          <w:sz w:val="24"/>
          <w:szCs w:val="24"/>
          <w:lang w:val="ru-RU"/>
        </w:rPr>
        <w:t>Чл. 2</w:t>
      </w:r>
      <w:r w:rsidR="001A4001">
        <w:rPr>
          <w:rFonts w:ascii="Times New Roman" w:eastAsia="Calibri" w:hAnsi="Times New Roman" w:cs="Times New Roman"/>
          <w:b/>
          <w:sz w:val="24"/>
          <w:szCs w:val="24"/>
          <w:lang w:val="ru-RU"/>
        </w:rPr>
        <w:t>7</w:t>
      </w:r>
      <w:r w:rsidRPr="008576B4">
        <w:rPr>
          <w:rFonts w:ascii="Times New Roman" w:eastAsia="Calibri" w:hAnsi="Times New Roman" w:cs="Times New Roman"/>
          <w:b/>
          <w:sz w:val="24"/>
          <w:szCs w:val="24"/>
          <w:lang w:val="ru-RU"/>
        </w:rPr>
        <w:t xml:space="preserve">. </w:t>
      </w:r>
      <w:r w:rsidRPr="008576B4">
        <w:rPr>
          <w:rFonts w:ascii="Times New Roman" w:eastAsia="Calibri" w:hAnsi="Times New Roman" w:cs="Times New Roman"/>
          <w:bCs/>
          <w:sz w:val="24"/>
          <w:szCs w:val="24"/>
          <w:lang w:val="ru-RU"/>
        </w:rPr>
        <w:t>Действието на този договор се прекратява:</w:t>
      </w:r>
    </w:p>
    <w:p w:rsidR="008576B4" w:rsidRPr="008576B4" w:rsidRDefault="008576B4" w:rsidP="008576B4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8576B4">
        <w:rPr>
          <w:rFonts w:ascii="Times New Roman" w:eastAsia="Calibri" w:hAnsi="Times New Roman" w:cs="Times New Roman"/>
          <w:bCs/>
          <w:sz w:val="24"/>
          <w:szCs w:val="24"/>
          <w:lang w:val="ru-RU"/>
        </w:rPr>
        <w:t>с извършване и предаване на договорената работа;</w:t>
      </w:r>
    </w:p>
    <w:p w:rsidR="008576B4" w:rsidRPr="008576B4" w:rsidRDefault="008576B4" w:rsidP="008576B4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proofErr w:type="gramStart"/>
      <w:r w:rsidRPr="008576B4">
        <w:rPr>
          <w:rFonts w:ascii="Times New Roman" w:eastAsia="Calibri" w:hAnsi="Times New Roman" w:cs="Times New Roman"/>
          <w:bCs/>
          <w:sz w:val="24"/>
          <w:szCs w:val="24"/>
          <w:lang w:val="ru-RU"/>
        </w:rPr>
        <w:t>по</w:t>
      </w:r>
      <w:proofErr w:type="gramEnd"/>
      <w:r w:rsidRPr="008576B4">
        <w:rPr>
          <w:rFonts w:ascii="Times New Roman" w:eastAsia="Calibri" w:hAnsi="Times New Roman" w:cs="Times New Roman"/>
          <w:bCs/>
          <w:sz w:val="24"/>
          <w:szCs w:val="24"/>
          <w:lang w:val="ru-RU"/>
        </w:rPr>
        <w:t xml:space="preserve"> взаимно съгласие между страните, изразено в писмена </w:t>
      </w:r>
      <w:proofErr w:type="gramStart"/>
      <w:r w:rsidRPr="008576B4">
        <w:rPr>
          <w:rFonts w:ascii="Times New Roman" w:eastAsia="Calibri" w:hAnsi="Times New Roman" w:cs="Times New Roman"/>
          <w:bCs/>
          <w:sz w:val="24"/>
          <w:szCs w:val="24"/>
          <w:lang w:val="ru-RU"/>
        </w:rPr>
        <w:t>форма</w:t>
      </w:r>
      <w:proofErr w:type="gramEnd"/>
      <w:r w:rsidRPr="008576B4">
        <w:rPr>
          <w:rFonts w:ascii="Times New Roman" w:eastAsia="Calibri" w:hAnsi="Times New Roman" w:cs="Times New Roman"/>
          <w:bCs/>
          <w:sz w:val="24"/>
          <w:szCs w:val="24"/>
          <w:lang w:val="ru-RU"/>
        </w:rPr>
        <w:t xml:space="preserve">, като страните не си дължат неустойки, но </w:t>
      </w:r>
      <w:r w:rsidRPr="008576B4">
        <w:rPr>
          <w:rFonts w:ascii="Times New Roman" w:eastAsia="Calibri" w:hAnsi="Times New Roman" w:cs="Times New Roman"/>
          <w:b/>
          <w:bCs/>
          <w:sz w:val="24"/>
          <w:szCs w:val="24"/>
          <w:lang w:val="ru-RU"/>
        </w:rPr>
        <w:t>ВЪЗЛОЖИТЕЛЯТ</w:t>
      </w:r>
      <w:r w:rsidRPr="008576B4">
        <w:rPr>
          <w:rFonts w:ascii="Times New Roman" w:eastAsia="Calibri" w:hAnsi="Times New Roman" w:cs="Times New Roman"/>
          <w:bCs/>
          <w:sz w:val="24"/>
          <w:szCs w:val="24"/>
          <w:lang w:val="ru-RU"/>
        </w:rPr>
        <w:t xml:space="preserve"> заплаща на </w:t>
      </w:r>
      <w:r w:rsidRPr="008576B4">
        <w:rPr>
          <w:rFonts w:ascii="Times New Roman" w:eastAsia="Calibri" w:hAnsi="Times New Roman" w:cs="Times New Roman"/>
          <w:b/>
          <w:bCs/>
          <w:sz w:val="24"/>
          <w:szCs w:val="24"/>
          <w:lang w:val="ru-RU"/>
        </w:rPr>
        <w:t>ИЗПЪЛНИТЕЛЯ</w:t>
      </w:r>
      <w:r w:rsidRPr="008576B4">
        <w:rPr>
          <w:rFonts w:ascii="Times New Roman" w:eastAsia="Calibri" w:hAnsi="Times New Roman" w:cs="Times New Roman"/>
          <w:bCs/>
          <w:sz w:val="24"/>
          <w:szCs w:val="24"/>
          <w:lang w:val="ru-RU"/>
        </w:rPr>
        <w:t xml:space="preserve"> извършените до прекратяването и приети без забележки дейности;</w:t>
      </w:r>
    </w:p>
    <w:p w:rsidR="008576B4" w:rsidRPr="008576B4" w:rsidRDefault="008576B4" w:rsidP="008576B4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8576B4">
        <w:rPr>
          <w:rFonts w:ascii="Times New Roman" w:eastAsia="Calibri" w:hAnsi="Times New Roman" w:cs="Times New Roman"/>
          <w:bCs/>
          <w:sz w:val="24"/>
          <w:szCs w:val="24"/>
          <w:lang w:val="ru-RU"/>
        </w:rPr>
        <w:t xml:space="preserve">при настъпване на обективна невъзможност за изпълнение на възложената работа, </w:t>
      </w:r>
      <w:r w:rsidRPr="008576B4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за което обстоятелство страните си дължат надлежно уведомяване в едноседмичен срок </w:t>
      </w:r>
      <w:proofErr w:type="gramStart"/>
      <w:r w:rsidRPr="008576B4">
        <w:rPr>
          <w:rFonts w:ascii="Times New Roman" w:eastAsia="Calibri" w:hAnsi="Times New Roman" w:cs="Times New Roman"/>
          <w:sz w:val="24"/>
          <w:szCs w:val="24"/>
          <w:lang w:val="ru-RU"/>
        </w:rPr>
        <w:t>от</w:t>
      </w:r>
      <w:proofErr w:type="gramEnd"/>
      <w:r w:rsidRPr="008576B4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настъпване на обективната невъзможност, която следва да се докаже от страната, твърдяща, че такава невъзможност е налице;</w:t>
      </w:r>
    </w:p>
    <w:p w:rsidR="008576B4" w:rsidRPr="008576B4" w:rsidRDefault="008576B4" w:rsidP="008576B4">
      <w:pPr>
        <w:spacing w:after="160" w:line="259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r w:rsidRPr="008576B4">
        <w:rPr>
          <w:rFonts w:ascii="Times New Roman" w:eastAsia="Calibri" w:hAnsi="Times New Roman" w:cs="Times New Roman"/>
          <w:b/>
          <w:sz w:val="24"/>
          <w:szCs w:val="24"/>
          <w:lang w:val="ru-RU"/>
        </w:rPr>
        <w:t>Чл. 2</w:t>
      </w:r>
      <w:r w:rsidR="001A4001">
        <w:rPr>
          <w:rFonts w:ascii="Times New Roman" w:eastAsia="Calibri" w:hAnsi="Times New Roman" w:cs="Times New Roman"/>
          <w:b/>
          <w:sz w:val="24"/>
          <w:szCs w:val="24"/>
          <w:lang w:val="ru-RU"/>
        </w:rPr>
        <w:t>8</w:t>
      </w:r>
      <w:r w:rsidRPr="008576B4">
        <w:rPr>
          <w:rFonts w:ascii="Times New Roman" w:eastAsia="Calibri" w:hAnsi="Times New Roman" w:cs="Times New Roman"/>
          <w:b/>
          <w:sz w:val="24"/>
          <w:szCs w:val="24"/>
          <w:lang w:val="ru-RU"/>
        </w:rPr>
        <w:t>.</w:t>
      </w:r>
      <w:r w:rsidRPr="008576B4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r w:rsidRPr="008576B4">
        <w:rPr>
          <w:rFonts w:ascii="Times New Roman" w:eastAsia="Calibri" w:hAnsi="Times New Roman" w:cs="Times New Roman"/>
          <w:b/>
          <w:sz w:val="24"/>
          <w:szCs w:val="24"/>
          <w:lang w:val="ru-RU"/>
        </w:rPr>
        <w:t>(1)</w:t>
      </w:r>
      <w:r w:rsidRPr="008576B4">
        <w:rPr>
          <w:rFonts w:ascii="Times New Roman" w:eastAsia="Calibri" w:hAnsi="Times New Roman" w:cs="Times New Roman"/>
          <w:sz w:val="24"/>
          <w:szCs w:val="24"/>
          <w:lang w:val="ru-RU"/>
        </w:rPr>
        <w:tab/>
      </w:r>
      <w:r w:rsidRPr="008576B4">
        <w:rPr>
          <w:rFonts w:ascii="Times New Roman" w:eastAsia="Calibri" w:hAnsi="Times New Roman" w:cs="Times New Roman"/>
          <w:b/>
          <w:sz w:val="24"/>
          <w:szCs w:val="24"/>
          <w:lang w:val="ru-RU"/>
        </w:rPr>
        <w:t>ВЪЗЛОЖИТЕЛЯТ</w:t>
      </w:r>
      <w:r w:rsidRPr="008576B4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може да развали договора едностранно, когато</w:t>
      </w:r>
      <w:r w:rsidRPr="008576B4">
        <w:rPr>
          <w:rFonts w:ascii="Times New Roman" w:eastAsia="Calibri" w:hAnsi="Times New Roman" w:cs="Times New Roman"/>
          <w:b/>
          <w:sz w:val="24"/>
          <w:szCs w:val="24"/>
          <w:lang w:val="ru-RU"/>
        </w:rPr>
        <w:t xml:space="preserve"> ИЗПЪЛНИТЕЛЯТ</w:t>
      </w:r>
      <w:r w:rsidRPr="008576B4">
        <w:rPr>
          <w:rFonts w:ascii="Times New Roman" w:eastAsia="Calibri" w:hAnsi="Times New Roman" w:cs="Times New Roman"/>
          <w:sz w:val="24"/>
          <w:szCs w:val="24"/>
          <w:lang w:val="ru-RU"/>
        </w:rPr>
        <w:t>:</w:t>
      </w:r>
    </w:p>
    <w:p w:rsidR="008576B4" w:rsidRPr="008576B4" w:rsidRDefault="008576B4" w:rsidP="008576B4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8576B4">
        <w:rPr>
          <w:rFonts w:ascii="Times New Roman" w:eastAsia="Calibri" w:hAnsi="Times New Roman" w:cs="Times New Roman"/>
          <w:b/>
          <w:sz w:val="24"/>
          <w:szCs w:val="24"/>
          <w:lang w:val="ru-RU"/>
        </w:rPr>
        <w:lastRenderedPageBreak/>
        <w:t>1</w:t>
      </w:r>
      <w:r w:rsidRPr="008576B4">
        <w:rPr>
          <w:rFonts w:ascii="Times New Roman" w:eastAsia="Calibri" w:hAnsi="Times New Roman" w:cs="Times New Roman"/>
          <w:sz w:val="24"/>
          <w:szCs w:val="24"/>
          <w:lang w:val="ru-RU"/>
        </w:rPr>
        <w:t>. виновно забави изпълнението на някое от задълженията си по договора с повече от 10 (десет) работни дни;</w:t>
      </w:r>
    </w:p>
    <w:p w:rsidR="008576B4" w:rsidRPr="008576B4" w:rsidRDefault="008576B4" w:rsidP="008576B4">
      <w:p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8576B4">
        <w:rPr>
          <w:rFonts w:ascii="Times New Roman" w:eastAsia="Calibri" w:hAnsi="Times New Roman" w:cs="Times New Roman"/>
          <w:b/>
          <w:sz w:val="24"/>
          <w:szCs w:val="24"/>
          <w:lang w:val="ru-RU"/>
        </w:rPr>
        <w:t>2.</w:t>
      </w:r>
      <w:r w:rsidRPr="008576B4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прекъсне изпълнението на договора</w:t>
      </w:r>
      <w:r w:rsidRPr="008576B4">
        <w:rPr>
          <w:rFonts w:ascii="Times New Roman" w:eastAsia="Calibri" w:hAnsi="Times New Roman" w:cs="Times New Roman"/>
          <w:b/>
          <w:sz w:val="24"/>
          <w:szCs w:val="24"/>
          <w:lang w:val="ru-RU"/>
        </w:rPr>
        <w:t xml:space="preserve"> </w:t>
      </w:r>
      <w:r w:rsidRPr="008576B4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без съгласието на </w:t>
      </w:r>
      <w:r w:rsidRPr="008576B4">
        <w:rPr>
          <w:rFonts w:ascii="Times New Roman" w:eastAsia="Calibri" w:hAnsi="Times New Roman" w:cs="Times New Roman"/>
          <w:b/>
          <w:sz w:val="24"/>
          <w:szCs w:val="24"/>
          <w:lang w:val="ru-RU"/>
        </w:rPr>
        <w:t>ВЪЗЛОЖИТЕЛЯ</w:t>
      </w:r>
      <w:r w:rsidRPr="008576B4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за повече от 10 (десет) дни и след отправена писмена покана не продължи изпълнението на договора, в рамките на пет дни, считано </w:t>
      </w:r>
      <w:proofErr w:type="gramStart"/>
      <w:r w:rsidRPr="008576B4">
        <w:rPr>
          <w:rFonts w:ascii="Times New Roman" w:eastAsia="Calibri" w:hAnsi="Times New Roman" w:cs="Times New Roman"/>
          <w:sz w:val="24"/>
          <w:szCs w:val="24"/>
          <w:lang w:val="ru-RU"/>
        </w:rPr>
        <w:t>от</w:t>
      </w:r>
      <w:proofErr w:type="gramEnd"/>
      <w:r w:rsidRPr="008576B4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датата на получаване на поканата;</w:t>
      </w:r>
    </w:p>
    <w:p w:rsidR="008576B4" w:rsidRPr="008576B4" w:rsidRDefault="008576B4" w:rsidP="008576B4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8576B4">
        <w:rPr>
          <w:rFonts w:ascii="Times New Roman" w:eastAsia="Calibri" w:hAnsi="Times New Roman" w:cs="Times New Roman"/>
          <w:b/>
          <w:sz w:val="24"/>
          <w:szCs w:val="24"/>
          <w:lang w:val="ru-RU"/>
        </w:rPr>
        <w:t>3.</w:t>
      </w:r>
      <w:r w:rsidRPr="008576B4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не изпълни някое от задълженията си по договора.</w:t>
      </w:r>
    </w:p>
    <w:p w:rsidR="008576B4" w:rsidRPr="008576B4" w:rsidRDefault="008576B4" w:rsidP="008576B4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r w:rsidRPr="008576B4">
        <w:rPr>
          <w:rFonts w:ascii="Times New Roman" w:eastAsia="Calibri" w:hAnsi="Times New Roman" w:cs="Times New Roman"/>
          <w:b/>
          <w:sz w:val="24"/>
          <w:szCs w:val="24"/>
          <w:lang w:val="ru-RU"/>
        </w:rPr>
        <w:t>Х</w:t>
      </w:r>
      <w:r w:rsidR="00287E5E">
        <w:rPr>
          <w:rFonts w:ascii="Times New Roman" w:eastAsia="Calibri" w:hAnsi="Times New Roman" w:cs="Times New Roman"/>
          <w:b/>
          <w:sz w:val="24"/>
          <w:szCs w:val="24"/>
          <w:lang w:val="ru-RU"/>
        </w:rPr>
        <w:t>І</w:t>
      </w:r>
      <w:r w:rsidRPr="008576B4">
        <w:rPr>
          <w:rFonts w:ascii="Times New Roman" w:eastAsia="Calibri" w:hAnsi="Times New Roman" w:cs="Times New Roman"/>
          <w:b/>
          <w:sz w:val="24"/>
          <w:szCs w:val="24"/>
        </w:rPr>
        <w:t>V</w:t>
      </w:r>
      <w:r w:rsidRPr="008576B4">
        <w:rPr>
          <w:rFonts w:ascii="Times New Roman" w:eastAsia="Calibri" w:hAnsi="Times New Roman" w:cs="Times New Roman"/>
          <w:b/>
          <w:sz w:val="24"/>
          <w:szCs w:val="24"/>
          <w:lang w:val="ru-RU"/>
        </w:rPr>
        <w:t>. ЗАКЛЮЧИТЕЛНИ КЛАУЗИ</w:t>
      </w:r>
    </w:p>
    <w:p w:rsidR="008576B4" w:rsidRPr="008576B4" w:rsidRDefault="008576B4" w:rsidP="008576B4">
      <w:p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8576B4">
        <w:rPr>
          <w:rFonts w:ascii="Times New Roman" w:eastAsia="Calibri" w:hAnsi="Times New Roman" w:cs="Times New Roman"/>
          <w:b/>
          <w:sz w:val="24"/>
          <w:szCs w:val="24"/>
          <w:lang w:val="ru-RU"/>
        </w:rPr>
        <w:t xml:space="preserve">Чл. </w:t>
      </w:r>
      <w:r w:rsidR="001A4001">
        <w:rPr>
          <w:rFonts w:ascii="Times New Roman" w:eastAsia="Calibri" w:hAnsi="Times New Roman" w:cs="Times New Roman"/>
          <w:b/>
          <w:sz w:val="24"/>
          <w:szCs w:val="24"/>
          <w:lang w:val="ru-RU"/>
        </w:rPr>
        <w:t>29</w:t>
      </w:r>
      <w:r w:rsidRPr="008576B4">
        <w:rPr>
          <w:rFonts w:ascii="Times New Roman" w:eastAsia="Calibri" w:hAnsi="Times New Roman" w:cs="Times New Roman"/>
          <w:b/>
          <w:sz w:val="24"/>
          <w:szCs w:val="24"/>
          <w:lang w:val="ru-RU"/>
        </w:rPr>
        <w:t xml:space="preserve">. (1) </w:t>
      </w:r>
      <w:r w:rsidRPr="008576B4">
        <w:rPr>
          <w:rFonts w:ascii="Times New Roman" w:eastAsia="Calibri" w:hAnsi="Times New Roman" w:cs="Times New Roman"/>
          <w:sz w:val="24"/>
          <w:szCs w:val="24"/>
          <w:lang w:val="ru-RU"/>
        </w:rPr>
        <w:t>Всички съобщения, уведомления и известия, свързани с изпълнението на договора са валидни, ако са направени в писмена форма и са връчени лично срещу подпис, изпратени с препоръчано писмо с обратна разписка, или по факс. Изпратените по факс материали се приемат за редовно връчени, ако са изпратени на посочения от адресата номер на факс и е получено автоматично генерирано съобщение, потвърждаващо изпращането.</w:t>
      </w:r>
    </w:p>
    <w:p w:rsidR="008576B4" w:rsidRPr="008576B4" w:rsidRDefault="008576B4" w:rsidP="008576B4">
      <w:pPr>
        <w:numPr>
          <w:ilvl w:val="0"/>
          <w:numId w:val="7"/>
        </w:numPr>
        <w:tabs>
          <w:tab w:val="left" w:pos="1320"/>
        </w:tabs>
        <w:spacing w:after="0" w:line="240" w:lineRule="auto"/>
        <w:ind w:left="770" w:firstLine="2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8576B4">
        <w:rPr>
          <w:rFonts w:ascii="Times New Roman" w:eastAsia="Calibri" w:hAnsi="Times New Roman" w:cs="Times New Roman"/>
          <w:sz w:val="24"/>
          <w:szCs w:val="24"/>
          <w:lang w:val="ru-RU"/>
        </w:rPr>
        <w:t>За валидни адреси на приемане на съоб</w:t>
      </w:r>
      <w:r w:rsidR="001A4001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щения и уведомления, свързани с </w:t>
      </w:r>
      <w:r w:rsidRPr="008576B4">
        <w:rPr>
          <w:rFonts w:ascii="Times New Roman" w:eastAsia="Calibri" w:hAnsi="Times New Roman" w:cs="Times New Roman"/>
          <w:sz w:val="24"/>
          <w:szCs w:val="24"/>
          <w:lang w:val="ru-RU"/>
        </w:rPr>
        <w:t>настоящия договор се смятат:</w:t>
      </w:r>
    </w:p>
    <w:p w:rsidR="008576B4" w:rsidRPr="008576B4" w:rsidRDefault="008576B4" w:rsidP="008576B4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6"/>
        <w:gridCol w:w="4606"/>
      </w:tblGrid>
      <w:tr w:rsidR="008576B4" w:rsidRPr="008576B4" w:rsidTr="00670981">
        <w:tc>
          <w:tcPr>
            <w:tcW w:w="4606" w:type="dxa"/>
          </w:tcPr>
          <w:p w:rsidR="008576B4" w:rsidRPr="008576B4" w:rsidRDefault="008576B4" w:rsidP="008576B4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76B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ИЗПЪЛНИТЕЛ:</w:t>
            </w:r>
          </w:p>
        </w:tc>
        <w:tc>
          <w:tcPr>
            <w:tcW w:w="4606" w:type="dxa"/>
          </w:tcPr>
          <w:p w:rsidR="008576B4" w:rsidRPr="008576B4" w:rsidRDefault="008576B4" w:rsidP="008576B4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76B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ВЪЗЛОЖИТЕЛ:</w:t>
            </w:r>
          </w:p>
        </w:tc>
      </w:tr>
      <w:tr w:rsidR="008576B4" w:rsidRPr="008576B4" w:rsidTr="00670981">
        <w:tc>
          <w:tcPr>
            <w:tcW w:w="4606" w:type="dxa"/>
          </w:tcPr>
          <w:p w:rsidR="008576B4" w:rsidRPr="008576B4" w:rsidRDefault="008576B4" w:rsidP="008576B4">
            <w:pPr>
              <w:spacing w:after="160" w:line="259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576B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Адрес:</w:t>
            </w:r>
          </w:p>
          <w:p w:rsidR="008576B4" w:rsidRPr="008576B4" w:rsidRDefault="008576B4" w:rsidP="008576B4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76B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Факс:</w:t>
            </w:r>
          </w:p>
        </w:tc>
        <w:tc>
          <w:tcPr>
            <w:tcW w:w="4606" w:type="dxa"/>
            <w:vAlign w:val="center"/>
          </w:tcPr>
          <w:p w:rsidR="008576B4" w:rsidRPr="008576B4" w:rsidRDefault="008576B4" w:rsidP="008576B4">
            <w:pPr>
              <w:spacing w:after="160" w:line="259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576B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Адрес: </w:t>
            </w:r>
          </w:p>
          <w:p w:rsidR="008576B4" w:rsidRPr="008576B4" w:rsidRDefault="008576B4" w:rsidP="008576B4">
            <w:pPr>
              <w:spacing w:after="160" w:line="259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576B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Факс: </w:t>
            </w:r>
          </w:p>
          <w:p w:rsidR="008576B4" w:rsidRPr="008576B4" w:rsidRDefault="008576B4" w:rsidP="008576B4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8576B4" w:rsidRPr="008576B4" w:rsidRDefault="008576B4" w:rsidP="008576B4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</w:rPr>
      </w:pPr>
    </w:p>
    <w:p w:rsidR="008576B4" w:rsidRPr="008576B4" w:rsidRDefault="008576B4" w:rsidP="008576B4">
      <w:p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8576B4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Всяка страна се задължава при промяна на адреса, телефонни номера, факсове и банковите си сметки да уведоми незабавно другата страна в 5 дневен срок. </w:t>
      </w:r>
    </w:p>
    <w:p w:rsidR="008576B4" w:rsidRPr="008576B4" w:rsidRDefault="008576B4" w:rsidP="008576B4">
      <w:p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8576B4">
        <w:rPr>
          <w:rFonts w:ascii="Times New Roman" w:eastAsia="Calibri" w:hAnsi="Times New Roman" w:cs="Times New Roman"/>
          <w:b/>
          <w:sz w:val="24"/>
          <w:szCs w:val="24"/>
          <w:lang w:val="ru-RU"/>
        </w:rPr>
        <w:t>Чл.3</w:t>
      </w:r>
      <w:r w:rsidR="001A4001">
        <w:rPr>
          <w:rFonts w:ascii="Times New Roman" w:eastAsia="Calibri" w:hAnsi="Times New Roman" w:cs="Times New Roman"/>
          <w:b/>
          <w:sz w:val="24"/>
          <w:szCs w:val="24"/>
          <w:lang w:val="ru-RU"/>
        </w:rPr>
        <w:t>0</w:t>
      </w:r>
      <w:r w:rsidRPr="008576B4">
        <w:rPr>
          <w:rFonts w:ascii="Times New Roman" w:eastAsia="Calibri" w:hAnsi="Times New Roman" w:cs="Times New Roman"/>
          <w:b/>
          <w:sz w:val="24"/>
          <w:szCs w:val="24"/>
          <w:lang w:val="ru-RU"/>
        </w:rPr>
        <w:t xml:space="preserve">. </w:t>
      </w:r>
      <w:r w:rsidRPr="008576B4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Страните ще решават споровете, възникнали при и по повод изпълнението на договора или свързани с договора или с неговото тълкуване, недействителност, неизпълнение или прекратяване, по взаимно съгласие, а при непостигане на съгласие – въпросът се отнася за решаване пред компетентния съд на територията на Република България по </w:t>
      </w:r>
      <w:proofErr w:type="gramStart"/>
      <w:r w:rsidRPr="008576B4">
        <w:rPr>
          <w:rFonts w:ascii="Times New Roman" w:eastAsia="Calibri" w:hAnsi="Times New Roman" w:cs="Times New Roman"/>
          <w:sz w:val="24"/>
          <w:szCs w:val="24"/>
          <w:lang w:val="ru-RU"/>
        </w:rPr>
        <w:t>реда на</w:t>
      </w:r>
      <w:proofErr w:type="gramEnd"/>
      <w:r w:rsidRPr="008576B4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Гражданския процесуален кодекс. </w:t>
      </w:r>
    </w:p>
    <w:p w:rsidR="008576B4" w:rsidRPr="008576B4" w:rsidRDefault="008576B4" w:rsidP="008576B4">
      <w:p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8576B4">
        <w:rPr>
          <w:rFonts w:ascii="Times New Roman" w:eastAsia="Calibri" w:hAnsi="Times New Roman" w:cs="Times New Roman"/>
          <w:b/>
          <w:sz w:val="24"/>
          <w:szCs w:val="24"/>
          <w:lang w:val="ru-RU"/>
        </w:rPr>
        <w:t>Чл.3</w:t>
      </w:r>
      <w:r w:rsidR="001A4001">
        <w:rPr>
          <w:rFonts w:ascii="Times New Roman" w:eastAsia="Calibri" w:hAnsi="Times New Roman" w:cs="Times New Roman"/>
          <w:b/>
          <w:sz w:val="24"/>
          <w:szCs w:val="24"/>
          <w:lang w:val="ru-RU"/>
        </w:rPr>
        <w:t>1</w:t>
      </w:r>
      <w:r w:rsidRPr="008576B4">
        <w:rPr>
          <w:rFonts w:ascii="Times New Roman" w:eastAsia="Calibri" w:hAnsi="Times New Roman" w:cs="Times New Roman"/>
          <w:b/>
          <w:sz w:val="24"/>
          <w:szCs w:val="24"/>
          <w:lang w:val="ru-RU"/>
        </w:rPr>
        <w:t xml:space="preserve">. </w:t>
      </w:r>
      <w:r w:rsidRPr="008576B4">
        <w:rPr>
          <w:rFonts w:ascii="Times New Roman" w:eastAsia="Calibri" w:hAnsi="Times New Roman" w:cs="Times New Roman"/>
          <w:sz w:val="24"/>
          <w:szCs w:val="24"/>
          <w:lang w:val="ru-RU"/>
        </w:rPr>
        <w:t>За неуредените по настоящия договор въпроси се прилагат разпоредбите на законодателството на Република България – ЗОП, ЗЗД, Търговския закон и др.</w:t>
      </w:r>
    </w:p>
    <w:p w:rsidR="008576B4" w:rsidRPr="008576B4" w:rsidRDefault="001A4001" w:rsidP="008576B4">
      <w:pPr>
        <w:spacing w:after="160" w:line="259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val="ru-R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ru-RU"/>
        </w:rPr>
        <w:t>Чл.</w:t>
      </w:r>
      <w:r w:rsidR="008576B4" w:rsidRPr="008576B4">
        <w:rPr>
          <w:rFonts w:ascii="Times New Roman" w:eastAsia="Calibri" w:hAnsi="Times New Roman" w:cs="Times New Roman"/>
          <w:b/>
          <w:sz w:val="24"/>
          <w:szCs w:val="24"/>
          <w:lang w:val="ru-RU"/>
        </w:rPr>
        <w:t>3</w:t>
      </w:r>
      <w:r>
        <w:rPr>
          <w:rFonts w:ascii="Times New Roman" w:eastAsia="Calibri" w:hAnsi="Times New Roman" w:cs="Times New Roman"/>
          <w:b/>
          <w:sz w:val="24"/>
          <w:szCs w:val="24"/>
          <w:lang w:val="ru-RU"/>
        </w:rPr>
        <w:t>2</w:t>
      </w:r>
      <w:r w:rsidR="008576B4" w:rsidRPr="008576B4">
        <w:rPr>
          <w:rFonts w:ascii="Times New Roman" w:eastAsia="Calibri" w:hAnsi="Times New Roman" w:cs="Times New Roman"/>
          <w:b/>
          <w:sz w:val="24"/>
          <w:szCs w:val="24"/>
          <w:lang w:val="ru-RU"/>
        </w:rPr>
        <w:t>.</w:t>
      </w:r>
      <w:r w:rsidR="008576B4" w:rsidRPr="008576B4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r w:rsidR="008576B4" w:rsidRPr="008576B4">
        <w:rPr>
          <w:rFonts w:ascii="Times New Roman" w:eastAsia="Calibri" w:hAnsi="Times New Roman" w:cs="Times New Roman"/>
          <w:bCs/>
          <w:sz w:val="24"/>
          <w:szCs w:val="24"/>
          <w:lang w:val="ru-RU"/>
        </w:rPr>
        <w:t xml:space="preserve">Страните определят лица за контакти, които отговарят за организирането на всички срещи и консултации между страните, както и за предаването и приемането </w:t>
      </w:r>
      <w:proofErr w:type="gramStart"/>
      <w:r w:rsidR="008576B4" w:rsidRPr="008576B4">
        <w:rPr>
          <w:rFonts w:ascii="Times New Roman" w:eastAsia="Calibri" w:hAnsi="Times New Roman" w:cs="Times New Roman"/>
          <w:bCs/>
          <w:sz w:val="24"/>
          <w:szCs w:val="24"/>
          <w:lang w:val="ru-RU"/>
        </w:rPr>
        <w:t>на</w:t>
      </w:r>
      <w:proofErr w:type="gramEnd"/>
      <w:r w:rsidR="008576B4" w:rsidRPr="008576B4">
        <w:rPr>
          <w:rFonts w:ascii="Times New Roman" w:eastAsia="Calibri" w:hAnsi="Times New Roman" w:cs="Times New Roman"/>
          <w:bCs/>
          <w:sz w:val="24"/>
          <w:szCs w:val="24"/>
          <w:lang w:val="ru-RU"/>
        </w:rPr>
        <w:t xml:space="preserve"> всички </w:t>
      </w:r>
      <w:r>
        <w:rPr>
          <w:rFonts w:ascii="Times New Roman" w:eastAsia="Calibri" w:hAnsi="Times New Roman" w:cs="Times New Roman"/>
          <w:bCs/>
          <w:sz w:val="24"/>
          <w:szCs w:val="24"/>
          <w:lang w:val="ru-RU"/>
        </w:rPr>
        <w:t>дейности</w:t>
      </w:r>
      <w:r w:rsidR="008576B4" w:rsidRPr="008576B4">
        <w:rPr>
          <w:rFonts w:ascii="Times New Roman" w:eastAsia="Calibri" w:hAnsi="Times New Roman" w:cs="Times New Roman"/>
          <w:bCs/>
          <w:sz w:val="24"/>
          <w:szCs w:val="24"/>
          <w:lang w:val="ru-RU"/>
        </w:rPr>
        <w:t xml:space="preserve"> по договора както следва: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728"/>
        <w:gridCol w:w="2823"/>
        <w:gridCol w:w="863"/>
        <w:gridCol w:w="1618"/>
        <w:gridCol w:w="333"/>
        <w:gridCol w:w="1055"/>
        <w:gridCol w:w="2436"/>
      </w:tblGrid>
      <w:tr w:rsidR="008576B4" w:rsidRPr="008576B4" w:rsidTr="00670981">
        <w:tc>
          <w:tcPr>
            <w:tcW w:w="3060" w:type="pct"/>
            <w:gridSpan w:val="4"/>
          </w:tcPr>
          <w:p w:rsidR="008576B4" w:rsidRPr="008576B4" w:rsidRDefault="008576B4" w:rsidP="008576B4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576B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Лице за контакти </w:t>
            </w:r>
            <w:proofErr w:type="gramStart"/>
            <w:r w:rsidRPr="008576B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от</w:t>
            </w:r>
            <w:proofErr w:type="gramEnd"/>
            <w:r w:rsidRPr="008576B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страна на </w:t>
            </w:r>
            <w:r w:rsidRPr="008576B4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ВЪЗЛОЖИТЕЛЯ</w:t>
            </w:r>
            <w:r w:rsidRPr="008576B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:</w:t>
            </w:r>
          </w:p>
        </w:tc>
        <w:tc>
          <w:tcPr>
            <w:tcW w:w="1940" w:type="pct"/>
            <w:gridSpan w:val="3"/>
            <w:tcBorders>
              <w:bottom w:val="single" w:sz="4" w:space="0" w:color="auto"/>
            </w:tcBorders>
          </w:tcPr>
          <w:p w:rsidR="008576B4" w:rsidRPr="008576B4" w:rsidRDefault="008576B4" w:rsidP="008576B4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576B4" w:rsidRPr="008576B4" w:rsidTr="006709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9" w:type="pct"/>
            <w:tcBorders>
              <w:top w:val="nil"/>
              <w:left w:val="nil"/>
              <w:bottom w:val="nil"/>
              <w:right w:val="nil"/>
            </w:tcBorders>
          </w:tcPr>
          <w:p w:rsidR="008576B4" w:rsidRPr="008576B4" w:rsidRDefault="008576B4" w:rsidP="008576B4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76B4">
              <w:rPr>
                <w:rFonts w:ascii="Times New Roman" w:eastAsia="Calibri" w:hAnsi="Times New Roman" w:cs="Times New Roman"/>
                <w:sz w:val="24"/>
                <w:szCs w:val="24"/>
              </w:rPr>
              <w:t>тел:</w:t>
            </w:r>
          </w:p>
        </w:tc>
        <w:tc>
          <w:tcPr>
            <w:tcW w:w="1432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576B4" w:rsidRPr="008576B4" w:rsidRDefault="008576B4" w:rsidP="008576B4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</w:tcPr>
          <w:p w:rsidR="008576B4" w:rsidRPr="008576B4" w:rsidRDefault="008576B4" w:rsidP="008576B4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76B4">
              <w:rPr>
                <w:rFonts w:ascii="Times New Roman" w:eastAsia="Calibri" w:hAnsi="Times New Roman" w:cs="Times New Roman"/>
                <w:sz w:val="24"/>
                <w:szCs w:val="24"/>
              </w:rPr>
              <w:t>факс:</w:t>
            </w:r>
          </w:p>
        </w:tc>
        <w:tc>
          <w:tcPr>
            <w:tcW w:w="990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576B4" w:rsidRPr="008576B4" w:rsidRDefault="008576B4" w:rsidP="008576B4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5" w:type="pct"/>
            <w:tcBorders>
              <w:top w:val="nil"/>
              <w:left w:val="nil"/>
              <w:bottom w:val="nil"/>
              <w:right w:val="nil"/>
            </w:tcBorders>
          </w:tcPr>
          <w:p w:rsidR="008576B4" w:rsidRPr="008576B4" w:rsidRDefault="008576B4" w:rsidP="008576B4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76B4">
              <w:rPr>
                <w:rFonts w:ascii="Times New Roman" w:eastAsia="Calibri" w:hAnsi="Times New Roman" w:cs="Times New Roman"/>
                <w:sz w:val="24"/>
                <w:szCs w:val="24"/>
              </w:rPr>
              <w:t>е-mail:</w:t>
            </w:r>
          </w:p>
        </w:tc>
        <w:tc>
          <w:tcPr>
            <w:tcW w:w="1236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576B4" w:rsidRPr="008576B4" w:rsidRDefault="008576B4" w:rsidP="008576B4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576B4" w:rsidRPr="008576B4" w:rsidTr="00670981">
        <w:tc>
          <w:tcPr>
            <w:tcW w:w="3060" w:type="pct"/>
            <w:gridSpan w:val="4"/>
          </w:tcPr>
          <w:p w:rsidR="008576B4" w:rsidRPr="008576B4" w:rsidRDefault="008576B4" w:rsidP="008576B4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576B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lastRenderedPageBreak/>
              <w:t xml:space="preserve">Лице за контакти </w:t>
            </w:r>
            <w:proofErr w:type="gramStart"/>
            <w:r w:rsidRPr="008576B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от</w:t>
            </w:r>
            <w:proofErr w:type="gramEnd"/>
            <w:r w:rsidRPr="008576B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страна на </w:t>
            </w:r>
            <w:r w:rsidRPr="008576B4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ИЗПЪЛНИТЕЛЯ</w:t>
            </w:r>
            <w:r w:rsidRPr="008576B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:</w:t>
            </w:r>
          </w:p>
        </w:tc>
        <w:tc>
          <w:tcPr>
            <w:tcW w:w="1940" w:type="pct"/>
            <w:gridSpan w:val="3"/>
            <w:tcBorders>
              <w:bottom w:val="single" w:sz="4" w:space="0" w:color="auto"/>
            </w:tcBorders>
          </w:tcPr>
          <w:p w:rsidR="008576B4" w:rsidRPr="008576B4" w:rsidRDefault="008576B4" w:rsidP="008576B4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576B4" w:rsidRPr="008576B4" w:rsidTr="006709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9" w:type="pct"/>
            <w:tcBorders>
              <w:top w:val="nil"/>
              <w:left w:val="nil"/>
              <w:bottom w:val="nil"/>
              <w:right w:val="nil"/>
            </w:tcBorders>
          </w:tcPr>
          <w:p w:rsidR="008576B4" w:rsidRPr="008576B4" w:rsidRDefault="008576B4" w:rsidP="008576B4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76B4">
              <w:rPr>
                <w:rFonts w:ascii="Times New Roman" w:eastAsia="Calibri" w:hAnsi="Times New Roman" w:cs="Times New Roman"/>
                <w:sz w:val="24"/>
                <w:szCs w:val="24"/>
              </w:rPr>
              <w:t>тел:</w:t>
            </w:r>
          </w:p>
        </w:tc>
        <w:tc>
          <w:tcPr>
            <w:tcW w:w="1432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576B4" w:rsidRPr="008576B4" w:rsidRDefault="008576B4" w:rsidP="008576B4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</w:tcPr>
          <w:p w:rsidR="008576B4" w:rsidRPr="008576B4" w:rsidRDefault="008576B4" w:rsidP="008576B4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76B4">
              <w:rPr>
                <w:rFonts w:ascii="Times New Roman" w:eastAsia="Calibri" w:hAnsi="Times New Roman" w:cs="Times New Roman"/>
                <w:sz w:val="24"/>
                <w:szCs w:val="24"/>
              </w:rPr>
              <w:t>факс:</w:t>
            </w:r>
          </w:p>
        </w:tc>
        <w:tc>
          <w:tcPr>
            <w:tcW w:w="990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576B4" w:rsidRPr="008576B4" w:rsidRDefault="008576B4" w:rsidP="008576B4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5" w:type="pct"/>
            <w:tcBorders>
              <w:top w:val="nil"/>
              <w:left w:val="nil"/>
              <w:bottom w:val="nil"/>
              <w:right w:val="nil"/>
            </w:tcBorders>
          </w:tcPr>
          <w:p w:rsidR="008576B4" w:rsidRPr="008576B4" w:rsidRDefault="008576B4" w:rsidP="008576B4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76B4">
              <w:rPr>
                <w:rFonts w:ascii="Times New Roman" w:eastAsia="Calibri" w:hAnsi="Times New Roman" w:cs="Times New Roman"/>
                <w:sz w:val="24"/>
                <w:szCs w:val="24"/>
              </w:rPr>
              <w:t>е-mail:</w:t>
            </w:r>
          </w:p>
        </w:tc>
        <w:tc>
          <w:tcPr>
            <w:tcW w:w="1236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576B4" w:rsidRPr="008576B4" w:rsidRDefault="008576B4" w:rsidP="008576B4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8576B4" w:rsidRPr="008576B4" w:rsidRDefault="008576B4" w:rsidP="008576B4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8576B4" w:rsidRPr="008576B4" w:rsidRDefault="008576B4" w:rsidP="008576B4">
      <w:pPr>
        <w:spacing w:after="160" w:line="259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r w:rsidRPr="008576B4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Настоящият договор се </w:t>
      </w:r>
      <w:proofErr w:type="gramStart"/>
      <w:r w:rsidRPr="008576B4">
        <w:rPr>
          <w:rFonts w:ascii="Times New Roman" w:eastAsia="Calibri" w:hAnsi="Times New Roman" w:cs="Times New Roman"/>
          <w:sz w:val="24"/>
          <w:szCs w:val="24"/>
          <w:lang w:val="ru-RU"/>
        </w:rPr>
        <w:t>подписа в</w:t>
      </w:r>
      <w:proofErr w:type="gramEnd"/>
      <w:r w:rsidRPr="008576B4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три еднообразни екземпляра – два за </w:t>
      </w:r>
      <w:r w:rsidRPr="008576B4">
        <w:rPr>
          <w:rFonts w:ascii="Times New Roman" w:eastAsia="Calibri" w:hAnsi="Times New Roman" w:cs="Times New Roman"/>
          <w:b/>
          <w:sz w:val="24"/>
          <w:szCs w:val="24"/>
          <w:lang w:val="ru-RU"/>
        </w:rPr>
        <w:t>ВЪЗЛОЖИТЕЛЯ</w:t>
      </w:r>
      <w:r w:rsidRPr="008576B4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и един за </w:t>
      </w:r>
      <w:r w:rsidRPr="008576B4">
        <w:rPr>
          <w:rFonts w:ascii="Times New Roman" w:eastAsia="Calibri" w:hAnsi="Times New Roman" w:cs="Times New Roman"/>
          <w:b/>
          <w:sz w:val="24"/>
          <w:szCs w:val="24"/>
          <w:lang w:val="ru-RU"/>
        </w:rPr>
        <w:t>ИЗПЪЛНИТЕЛЯ.</w:t>
      </w:r>
    </w:p>
    <w:p w:rsidR="008576B4" w:rsidRPr="008576B4" w:rsidRDefault="008576B4" w:rsidP="008576B4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8576B4">
        <w:rPr>
          <w:rFonts w:ascii="Times New Roman" w:eastAsia="Calibri" w:hAnsi="Times New Roman" w:cs="Times New Roman"/>
          <w:sz w:val="24"/>
          <w:szCs w:val="24"/>
          <w:lang w:val="ru-RU"/>
        </w:rPr>
        <w:t>Неразделна част от настоящия договор са документация за участие в процедурата и оферта.</w:t>
      </w:r>
    </w:p>
    <w:p w:rsidR="008576B4" w:rsidRDefault="008576B4" w:rsidP="008576B4">
      <w:pPr>
        <w:spacing w:after="160" w:line="259" w:lineRule="auto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r w:rsidRPr="008576B4">
        <w:rPr>
          <w:rFonts w:ascii="Times New Roman" w:eastAsia="Calibri" w:hAnsi="Times New Roman" w:cs="Times New Roman"/>
          <w:b/>
          <w:sz w:val="24"/>
          <w:szCs w:val="24"/>
          <w:lang w:val="ru-RU"/>
        </w:rPr>
        <w:t>За ВЪЗЛОЖИТЕЛЯ:</w:t>
      </w:r>
      <w:r w:rsidRPr="008576B4">
        <w:rPr>
          <w:rFonts w:ascii="Times New Roman" w:eastAsia="Calibri" w:hAnsi="Times New Roman" w:cs="Times New Roman"/>
          <w:b/>
          <w:sz w:val="24"/>
          <w:szCs w:val="24"/>
          <w:lang w:val="ru-RU"/>
        </w:rPr>
        <w:tab/>
      </w:r>
      <w:r w:rsidRPr="008576B4">
        <w:rPr>
          <w:rFonts w:ascii="Times New Roman" w:eastAsia="Calibri" w:hAnsi="Times New Roman" w:cs="Times New Roman"/>
          <w:b/>
          <w:sz w:val="24"/>
          <w:szCs w:val="24"/>
          <w:lang w:val="ru-RU"/>
        </w:rPr>
        <w:tab/>
      </w:r>
      <w:r w:rsidRPr="008576B4">
        <w:rPr>
          <w:rFonts w:ascii="Times New Roman" w:eastAsia="Calibri" w:hAnsi="Times New Roman" w:cs="Times New Roman"/>
          <w:b/>
          <w:sz w:val="24"/>
          <w:szCs w:val="24"/>
          <w:lang w:val="ru-RU"/>
        </w:rPr>
        <w:tab/>
      </w:r>
      <w:r w:rsidRPr="008576B4">
        <w:rPr>
          <w:rFonts w:ascii="Times New Roman" w:eastAsia="Calibri" w:hAnsi="Times New Roman" w:cs="Times New Roman"/>
          <w:b/>
          <w:sz w:val="24"/>
          <w:szCs w:val="24"/>
          <w:lang w:val="ru-RU"/>
        </w:rPr>
        <w:tab/>
        <w:t>За ИЗПЪЛНИТЕЛЯ:</w:t>
      </w:r>
    </w:p>
    <w:p w:rsidR="00287E5E" w:rsidRDefault="00287E5E" w:rsidP="00287E5E">
      <w:pPr>
        <w:spacing w:after="160" w:line="259" w:lineRule="auto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ru-RU"/>
        </w:rPr>
        <w:t>1.</w:t>
      </w:r>
    </w:p>
    <w:p w:rsidR="00287E5E" w:rsidRPr="00287E5E" w:rsidRDefault="00287E5E" w:rsidP="00287E5E">
      <w:pPr>
        <w:spacing w:after="160" w:line="259" w:lineRule="auto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ru-RU"/>
        </w:rPr>
        <w:t>2.</w:t>
      </w:r>
      <w:r w:rsidRPr="00287E5E">
        <w:rPr>
          <w:rFonts w:ascii="Times New Roman" w:eastAsia="Calibri" w:hAnsi="Times New Roman" w:cs="Times New Roman"/>
          <w:b/>
          <w:sz w:val="24"/>
          <w:szCs w:val="24"/>
          <w:lang w:val="ru-RU"/>
        </w:rPr>
        <w:t xml:space="preserve">  </w:t>
      </w:r>
    </w:p>
    <w:sectPr w:rsidR="00287E5E" w:rsidRPr="00287E5E" w:rsidSect="001C745C">
      <w:headerReference w:type="default" r:id="rId9"/>
      <w:footerReference w:type="default" r:id="rId10"/>
      <w:pgSz w:w="11906" w:h="16838"/>
      <w:pgMar w:top="709" w:right="849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1499" w:rsidRDefault="00931499" w:rsidP="00C67B3F">
      <w:pPr>
        <w:spacing w:after="0" w:line="240" w:lineRule="auto"/>
      </w:pPr>
      <w:r>
        <w:separator/>
      </w:r>
    </w:p>
  </w:endnote>
  <w:endnote w:type="continuationSeparator" w:id="0">
    <w:p w:rsidR="00931499" w:rsidRDefault="00931499" w:rsidP="00C67B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7B3F" w:rsidRPr="00C67B3F" w:rsidRDefault="00C67B3F" w:rsidP="00C67B3F">
    <w:pPr>
      <w:pBdr>
        <w:top w:val="single" w:sz="4" w:space="1" w:color="auto"/>
      </w:pBdr>
      <w:tabs>
        <w:tab w:val="center" w:pos="4320"/>
        <w:tab w:val="right" w:pos="8640"/>
      </w:tabs>
      <w:spacing w:after="0" w:line="240" w:lineRule="auto"/>
      <w:jc w:val="center"/>
      <w:rPr>
        <w:rFonts w:ascii="Times New Roman" w:eastAsia="Calibri" w:hAnsi="Times New Roman" w:cs="Times New Roman"/>
        <w:sz w:val="16"/>
        <w:szCs w:val="16"/>
        <w:lang w:val="ru-RU" w:eastAsia="x-none"/>
      </w:rPr>
    </w:pPr>
    <w:proofErr w:type="gramStart"/>
    <w:r w:rsidRPr="00C67B3F">
      <w:rPr>
        <w:rFonts w:ascii="Times New Roman" w:eastAsia="Calibri" w:hAnsi="Times New Roman" w:cs="Times New Roman"/>
        <w:sz w:val="16"/>
        <w:szCs w:val="16"/>
        <w:lang w:val="ru-RU" w:eastAsia="x-none"/>
      </w:rPr>
      <w:t xml:space="preserve">Този документ е създаден в рамките на проект </w:t>
    </w:r>
    <w:r w:rsidRPr="00C67B3F">
      <w:rPr>
        <w:rFonts w:ascii="Times New Roman" w:eastAsia="Calibri" w:hAnsi="Times New Roman" w:cs="Times New Roman"/>
        <w:sz w:val="16"/>
        <w:szCs w:val="16"/>
        <w:lang w:val="en-US" w:eastAsia="x-none"/>
      </w:rPr>
      <w:t>BG</w:t>
    </w:r>
    <w:r w:rsidRPr="00C67B3F">
      <w:rPr>
        <w:rFonts w:ascii="Times New Roman" w:eastAsia="Calibri" w:hAnsi="Times New Roman" w:cs="Times New Roman"/>
        <w:sz w:val="16"/>
        <w:szCs w:val="16"/>
        <w:lang w:val="ru-RU" w:eastAsia="x-none"/>
      </w:rPr>
      <w:t xml:space="preserve"> 06 - 210 «Шанс за социално включване на децата от общините Смядово и Ветрино“ по Програма </w:t>
    </w:r>
    <w:r w:rsidRPr="00C67B3F">
      <w:rPr>
        <w:rFonts w:ascii="Times New Roman" w:eastAsia="Calibri" w:hAnsi="Times New Roman" w:cs="Times New Roman"/>
        <w:sz w:val="16"/>
        <w:szCs w:val="16"/>
        <w:lang w:val="en-US" w:eastAsia="x-none"/>
      </w:rPr>
      <w:t>BG</w:t>
    </w:r>
    <w:r w:rsidRPr="00C67B3F">
      <w:rPr>
        <w:rFonts w:ascii="Times New Roman" w:eastAsia="Calibri" w:hAnsi="Times New Roman" w:cs="Times New Roman"/>
        <w:sz w:val="16"/>
        <w:szCs w:val="16"/>
        <w:lang w:val="ru-RU" w:eastAsia="x-none"/>
      </w:rPr>
      <w:t>-06 „Деца и младежи в риск“, финансирана по Финансовия механизъм на Европейското икономическо пространство 2009-2014г.</w:t>
    </w:r>
    <w:proofErr w:type="gramEnd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1499" w:rsidRDefault="00931499" w:rsidP="00C67B3F">
      <w:pPr>
        <w:spacing w:after="0" w:line="240" w:lineRule="auto"/>
      </w:pPr>
      <w:r>
        <w:separator/>
      </w:r>
    </w:p>
  </w:footnote>
  <w:footnote w:type="continuationSeparator" w:id="0">
    <w:p w:rsidR="00931499" w:rsidRDefault="00931499" w:rsidP="00C67B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065" w:type="dxa"/>
      <w:tblInd w:w="-34" w:type="dxa"/>
      <w:tblLayout w:type="fixed"/>
      <w:tblLook w:val="04A0" w:firstRow="1" w:lastRow="0" w:firstColumn="1" w:lastColumn="0" w:noHBand="0" w:noVBand="1"/>
    </w:tblPr>
    <w:tblGrid>
      <w:gridCol w:w="2410"/>
      <w:gridCol w:w="4395"/>
      <w:gridCol w:w="3260"/>
    </w:tblGrid>
    <w:tr w:rsidR="00D77F06" w:rsidRPr="00D77F06" w:rsidTr="00160A5A">
      <w:trPr>
        <w:trHeight w:val="1436"/>
      </w:trPr>
      <w:tc>
        <w:tcPr>
          <w:tcW w:w="2410" w:type="dxa"/>
          <w:shd w:val="clear" w:color="auto" w:fill="auto"/>
        </w:tcPr>
        <w:p w:rsidR="00D77F06" w:rsidRPr="00D77F06" w:rsidRDefault="00D77F06" w:rsidP="00D77F06">
          <w:pPr>
            <w:spacing w:after="0" w:line="240" w:lineRule="auto"/>
            <w:ind w:left="142"/>
            <w:rPr>
              <w:rFonts w:ascii="Verdana" w:eastAsia="SimSun" w:hAnsi="Verdana" w:cs="Times New Roman"/>
              <w:sz w:val="28"/>
              <w:szCs w:val="28"/>
              <w:lang w:eastAsia="zh-CN"/>
            </w:rPr>
          </w:pPr>
          <w:r>
            <w:rPr>
              <w:rFonts w:ascii="Verdana" w:eastAsia="SimSun" w:hAnsi="Verdana" w:cs="Times New Roman"/>
              <w:noProof/>
              <w:sz w:val="28"/>
              <w:szCs w:val="28"/>
              <w:lang w:eastAsia="bg-BG"/>
            </w:rPr>
            <w:drawing>
              <wp:inline distT="0" distB="0" distL="0" distR="0" wp14:anchorId="0DC0A6B2" wp14:editId="32C7A466">
                <wp:extent cx="854710" cy="659130"/>
                <wp:effectExtent l="0" t="0" r="2540" b="7620"/>
                <wp:docPr id="2" name="Картина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54710" cy="6591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395" w:type="dxa"/>
          <w:shd w:val="clear" w:color="auto" w:fill="auto"/>
        </w:tcPr>
        <w:p w:rsidR="00D77F06" w:rsidRPr="00D77F06" w:rsidRDefault="00D77F06" w:rsidP="00D77F06">
          <w:pPr>
            <w:spacing w:after="0" w:line="240" w:lineRule="auto"/>
            <w:jc w:val="center"/>
            <w:rPr>
              <w:rFonts w:ascii="Verdana" w:eastAsia="SimSun" w:hAnsi="Verdana" w:cs="Times New Roman"/>
              <w:b/>
              <w:sz w:val="28"/>
              <w:szCs w:val="28"/>
              <w:lang w:eastAsia="zh-CN"/>
            </w:rPr>
          </w:pPr>
          <w:r w:rsidRPr="00D77F06">
            <w:rPr>
              <w:rFonts w:ascii="Verdana" w:eastAsia="SimSun" w:hAnsi="Verdana" w:cs="Times New Roman"/>
              <w:b/>
              <w:sz w:val="28"/>
              <w:szCs w:val="28"/>
              <w:lang w:eastAsia="zh-CN"/>
            </w:rPr>
            <w:t>Програма BG</w:t>
          </w:r>
          <w:r w:rsidRPr="00D77F06">
            <w:rPr>
              <w:rFonts w:ascii="Verdana" w:eastAsia="SimSun" w:hAnsi="Verdana" w:cs="Times New Roman"/>
              <w:b/>
              <w:sz w:val="28"/>
              <w:szCs w:val="28"/>
              <w:lang w:val="ru-RU" w:eastAsia="zh-CN"/>
            </w:rPr>
            <w:t xml:space="preserve">06 </w:t>
          </w:r>
        </w:p>
        <w:p w:rsidR="00D77F06" w:rsidRPr="00D77F06" w:rsidRDefault="00D77F06" w:rsidP="00D77F06">
          <w:pPr>
            <w:spacing w:after="0" w:line="240" w:lineRule="auto"/>
            <w:jc w:val="center"/>
            <w:rPr>
              <w:rFonts w:ascii="Verdana" w:eastAsia="SimSun" w:hAnsi="Verdana" w:cs="Times New Roman"/>
              <w:b/>
              <w:sz w:val="28"/>
              <w:szCs w:val="28"/>
              <w:lang w:eastAsia="zh-CN"/>
            </w:rPr>
          </w:pPr>
          <w:r w:rsidRPr="00D77F06">
            <w:rPr>
              <w:rFonts w:ascii="Verdana" w:eastAsia="SimSun" w:hAnsi="Verdana" w:cs="Times New Roman"/>
              <w:b/>
              <w:sz w:val="28"/>
              <w:szCs w:val="28"/>
              <w:lang w:eastAsia="zh-CN"/>
            </w:rPr>
            <w:t>„Деца и младежи в риск“</w:t>
          </w:r>
        </w:p>
        <w:p w:rsidR="00D77F06" w:rsidRPr="00D77F06" w:rsidRDefault="00D77F06" w:rsidP="00D77F06">
          <w:pPr>
            <w:spacing w:after="0" w:line="240" w:lineRule="auto"/>
            <w:jc w:val="center"/>
            <w:rPr>
              <w:rFonts w:ascii="Verdana" w:eastAsia="SimSun" w:hAnsi="Verdana" w:cs="Times New Roman"/>
              <w:b/>
              <w:sz w:val="28"/>
              <w:szCs w:val="28"/>
              <w:lang w:eastAsia="zh-CN"/>
            </w:rPr>
          </w:pPr>
          <w:r w:rsidRPr="00D77F06">
            <w:rPr>
              <w:rFonts w:ascii="Verdana" w:eastAsia="SimSun" w:hAnsi="Verdana" w:cs="Times New Roman"/>
              <w:b/>
              <w:sz w:val="28"/>
              <w:szCs w:val="28"/>
              <w:lang w:eastAsia="zh-CN"/>
            </w:rPr>
            <w:t xml:space="preserve">Компонент 2 </w:t>
          </w:r>
        </w:p>
        <w:p w:rsidR="00D77F06" w:rsidRPr="00D77F06" w:rsidRDefault="00D77F06" w:rsidP="00D77F06">
          <w:pPr>
            <w:spacing w:after="0" w:line="240" w:lineRule="auto"/>
            <w:jc w:val="center"/>
            <w:rPr>
              <w:rFonts w:ascii="Verdana" w:eastAsia="SimSun" w:hAnsi="Verdana" w:cs="Times New Roman"/>
              <w:b/>
              <w:sz w:val="28"/>
              <w:szCs w:val="28"/>
              <w:lang w:eastAsia="zh-CN"/>
            </w:rPr>
          </w:pPr>
          <w:r w:rsidRPr="00D77F06">
            <w:rPr>
              <w:rFonts w:ascii="Verdana" w:eastAsia="SimSun" w:hAnsi="Verdana" w:cs="Times New Roman"/>
              <w:b/>
              <w:sz w:val="28"/>
              <w:szCs w:val="28"/>
              <w:lang w:eastAsia="zh-CN"/>
            </w:rPr>
            <w:t>„Грижа за деца в риск“</w:t>
          </w:r>
        </w:p>
        <w:p w:rsidR="00D77F06" w:rsidRPr="00D77F06" w:rsidRDefault="00D77F06" w:rsidP="00D77F06">
          <w:pPr>
            <w:tabs>
              <w:tab w:val="left" w:pos="1853"/>
            </w:tabs>
            <w:spacing w:after="0" w:line="240" w:lineRule="auto"/>
            <w:rPr>
              <w:rFonts w:ascii="Verdana" w:eastAsia="SimSun" w:hAnsi="Verdana" w:cs="Times New Roman"/>
              <w:sz w:val="28"/>
              <w:szCs w:val="28"/>
              <w:lang w:eastAsia="zh-CN"/>
            </w:rPr>
          </w:pPr>
          <w:r w:rsidRPr="00D77F06">
            <w:rPr>
              <w:rFonts w:ascii="Verdana" w:eastAsia="SimSun" w:hAnsi="Verdana" w:cs="Times New Roman"/>
              <w:sz w:val="28"/>
              <w:szCs w:val="28"/>
              <w:lang w:eastAsia="zh-CN"/>
            </w:rPr>
            <w:tab/>
          </w:r>
        </w:p>
      </w:tc>
      <w:tc>
        <w:tcPr>
          <w:tcW w:w="3260" w:type="dxa"/>
          <w:shd w:val="clear" w:color="auto" w:fill="auto"/>
        </w:tcPr>
        <w:p w:rsidR="00D77F06" w:rsidRPr="00D77F06" w:rsidRDefault="00D77F06" w:rsidP="00D77F06">
          <w:pPr>
            <w:spacing w:after="0" w:line="240" w:lineRule="auto"/>
            <w:rPr>
              <w:rFonts w:ascii="Times New Roman" w:eastAsia="SimSun" w:hAnsi="Times New Roman" w:cs="Times New Roman"/>
              <w:b/>
              <w:sz w:val="16"/>
              <w:szCs w:val="16"/>
              <w:lang w:eastAsia="zh-CN"/>
            </w:rPr>
          </w:pPr>
          <w:r w:rsidRPr="00D77F06">
            <w:rPr>
              <w:rFonts w:ascii="Times New Roman" w:eastAsia="SimSun" w:hAnsi="Times New Roman" w:cs="Times New Roman"/>
              <w:b/>
              <w:sz w:val="16"/>
              <w:szCs w:val="16"/>
              <w:lang w:eastAsia="zh-CN"/>
            </w:rPr>
            <w:t xml:space="preserve">  </w:t>
          </w:r>
        </w:p>
        <w:p w:rsidR="00D77F06" w:rsidRPr="00D77F06" w:rsidRDefault="00D77F06" w:rsidP="00D77F06">
          <w:pPr>
            <w:spacing w:after="0" w:line="240" w:lineRule="auto"/>
            <w:rPr>
              <w:rFonts w:ascii="Times New Roman" w:eastAsia="SimSun" w:hAnsi="Times New Roman" w:cs="Times New Roman"/>
              <w:b/>
              <w:sz w:val="16"/>
              <w:szCs w:val="16"/>
              <w:lang w:eastAsia="zh-CN"/>
            </w:rPr>
          </w:pPr>
          <w:r>
            <w:rPr>
              <w:rFonts w:ascii="Times New Roman" w:eastAsia="SimSun" w:hAnsi="Times New Roman" w:cs="Times New Roman"/>
              <w:b/>
              <w:noProof/>
              <w:sz w:val="16"/>
              <w:szCs w:val="16"/>
              <w:lang w:eastAsia="bg-BG"/>
            </w:rPr>
            <w:drawing>
              <wp:inline distT="0" distB="0" distL="0" distR="0" wp14:anchorId="2FFABD90" wp14:editId="4147155A">
                <wp:extent cx="1828800" cy="409575"/>
                <wp:effectExtent l="0" t="0" r="0" b="9525"/>
                <wp:docPr id="1" name="Картина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28800" cy="4095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C67B3F" w:rsidRDefault="00C67B3F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E9491E"/>
    <w:multiLevelType w:val="hybridMultilevel"/>
    <w:tmpl w:val="6C8CC8B4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A46A94"/>
    <w:multiLevelType w:val="hybridMultilevel"/>
    <w:tmpl w:val="F6F238D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72599D"/>
    <w:multiLevelType w:val="hybridMultilevel"/>
    <w:tmpl w:val="890AC5B2"/>
    <w:lvl w:ilvl="0" w:tplc="808AB1B8">
      <w:start w:val="2"/>
      <w:numFmt w:val="decimal"/>
      <w:lvlText w:val="(%1)"/>
      <w:lvlJc w:val="left"/>
      <w:pPr>
        <w:tabs>
          <w:tab w:val="num" w:pos="1788"/>
        </w:tabs>
        <w:ind w:left="1788" w:hanging="108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>
    <w:nsid w:val="24325A1B"/>
    <w:multiLevelType w:val="hybridMultilevel"/>
    <w:tmpl w:val="016C09D0"/>
    <w:lvl w:ilvl="0" w:tplc="01F0A28E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4">
    <w:nsid w:val="26FA7520"/>
    <w:multiLevelType w:val="hybridMultilevel"/>
    <w:tmpl w:val="4BF0C976"/>
    <w:lvl w:ilvl="0" w:tplc="15A601B2">
      <w:start w:val="1"/>
      <w:numFmt w:val="bullet"/>
      <w:lvlText w:val="-"/>
      <w:lvlJc w:val="left"/>
      <w:pPr>
        <w:tabs>
          <w:tab w:val="num" w:pos="1134"/>
        </w:tabs>
        <w:ind w:left="0" w:firstLine="964"/>
      </w:pPr>
      <w:rPr>
        <w:rFonts w:ascii="Times New Roman" w:hAnsi="Times New Roman" w:cs="Times New Roman" w:hint="default"/>
      </w:rPr>
    </w:lvl>
    <w:lvl w:ilvl="1" w:tplc="040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0F11763"/>
    <w:multiLevelType w:val="hybridMultilevel"/>
    <w:tmpl w:val="B8A2D63C"/>
    <w:lvl w:ilvl="0" w:tplc="15A601B2">
      <w:start w:val="1"/>
      <w:numFmt w:val="bullet"/>
      <w:lvlText w:val="-"/>
      <w:lvlJc w:val="left"/>
      <w:pPr>
        <w:tabs>
          <w:tab w:val="num" w:pos="1134"/>
        </w:tabs>
        <w:ind w:left="0" w:firstLine="964"/>
      </w:pPr>
      <w:rPr>
        <w:rFonts w:ascii="Times New Roman" w:hAnsi="Times New Roman" w:cs="Times New Roman" w:hint="default"/>
      </w:rPr>
    </w:lvl>
    <w:lvl w:ilvl="1" w:tplc="040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1764FC9"/>
    <w:multiLevelType w:val="hybridMultilevel"/>
    <w:tmpl w:val="DDB61590"/>
    <w:lvl w:ilvl="0" w:tplc="DE18C140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E18C140">
      <w:numFmt w:val="bullet"/>
      <w:lvlText w:val="-"/>
      <w:lvlJc w:val="left"/>
      <w:pPr>
        <w:ind w:left="4320" w:hanging="360"/>
      </w:pPr>
      <w:rPr>
        <w:rFonts w:ascii="Times New Roman" w:eastAsia="Times New Roman" w:hAnsi="Times New Roman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E18C140">
      <w:numFmt w:val="bullet"/>
      <w:lvlText w:val="-"/>
      <w:lvlJc w:val="left"/>
      <w:pPr>
        <w:ind w:left="6480" w:hanging="360"/>
      </w:pPr>
      <w:rPr>
        <w:rFonts w:ascii="Times New Roman" w:eastAsia="Times New Roman" w:hAnsi="Times New Roman" w:hint="default"/>
      </w:rPr>
    </w:lvl>
  </w:abstractNum>
  <w:abstractNum w:abstractNumId="7">
    <w:nsid w:val="71872568"/>
    <w:multiLevelType w:val="hybridMultilevel"/>
    <w:tmpl w:val="0382D81A"/>
    <w:lvl w:ilvl="0" w:tplc="E8D245C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71B504CE"/>
    <w:multiLevelType w:val="hybridMultilevel"/>
    <w:tmpl w:val="F9DE6FB4"/>
    <w:lvl w:ilvl="0" w:tplc="FF8EB82C">
      <w:start w:val="1"/>
      <w:numFmt w:val="decimal"/>
      <w:lvlText w:val="%1."/>
      <w:lvlJc w:val="right"/>
      <w:pPr>
        <w:tabs>
          <w:tab w:val="num" w:pos="1077"/>
        </w:tabs>
        <w:ind w:left="0" w:firstLine="964"/>
      </w:p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789E093E"/>
    <w:multiLevelType w:val="hybridMultilevel"/>
    <w:tmpl w:val="682E38C2"/>
    <w:lvl w:ilvl="0" w:tplc="DE18C14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>
    <w:nsid w:val="7E3E6C1A"/>
    <w:multiLevelType w:val="hybridMultilevel"/>
    <w:tmpl w:val="D1A89EEE"/>
    <w:lvl w:ilvl="0" w:tplc="F9140032">
      <w:start w:val="1"/>
      <w:numFmt w:val="decimal"/>
      <w:lvlText w:val="%1."/>
      <w:lvlJc w:val="right"/>
      <w:pPr>
        <w:tabs>
          <w:tab w:val="num" w:pos="0"/>
        </w:tabs>
        <w:ind w:left="0" w:firstLine="0"/>
      </w:pPr>
      <w:rPr>
        <w:b w:val="0"/>
        <w:i w:val="0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5"/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</w:num>
  <w:num w:numId="6">
    <w:abstractNumId w:val="3"/>
  </w:num>
  <w:num w:numId="7">
    <w:abstractNumId w:val="2"/>
  </w:num>
  <w:num w:numId="8">
    <w:abstractNumId w:val="6"/>
  </w:num>
  <w:num w:numId="9">
    <w:abstractNumId w:val="9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7051"/>
    <w:rsid w:val="000062AB"/>
    <w:rsid w:val="001A4001"/>
    <w:rsid w:val="001C745C"/>
    <w:rsid w:val="001F733D"/>
    <w:rsid w:val="0025374C"/>
    <w:rsid w:val="00287E5E"/>
    <w:rsid w:val="002A727D"/>
    <w:rsid w:val="002B0EBC"/>
    <w:rsid w:val="004E61BC"/>
    <w:rsid w:val="00526262"/>
    <w:rsid w:val="0054418E"/>
    <w:rsid w:val="0058782B"/>
    <w:rsid w:val="00647051"/>
    <w:rsid w:val="00753F4B"/>
    <w:rsid w:val="007F6EFA"/>
    <w:rsid w:val="008015B9"/>
    <w:rsid w:val="008576B4"/>
    <w:rsid w:val="00931499"/>
    <w:rsid w:val="00C67B3F"/>
    <w:rsid w:val="00CB59DF"/>
    <w:rsid w:val="00D05B94"/>
    <w:rsid w:val="00D77F06"/>
    <w:rsid w:val="00E46DF1"/>
    <w:rsid w:val="00ED6242"/>
    <w:rsid w:val="00F27AEB"/>
    <w:rsid w:val="00F94854"/>
    <w:rsid w:val="00FA7B89"/>
    <w:rsid w:val="00FD48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CharCharCharChar1CharCharChar1CharCharCharChar1CharCharCharChar">
    <w:name w:val="Char Char Char Char Char Char1 Char Char Char1 Char Char Char Char1 Char Char Char Char"/>
    <w:basedOn w:val="a"/>
    <w:rsid w:val="008576B4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styleId="a3">
    <w:name w:val="List Paragraph"/>
    <w:basedOn w:val="a"/>
    <w:uiPriority w:val="34"/>
    <w:qFormat/>
    <w:rsid w:val="00287E5E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C67B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5">
    <w:name w:val="Горен колонтитул Знак"/>
    <w:basedOn w:val="a0"/>
    <w:link w:val="a4"/>
    <w:uiPriority w:val="99"/>
    <w:rsid w:val="00C67B3F"/>
  </w:style>
  <w:style w:type="paragraph" w:styleId="a6">
    <w:name w:val="footer"/>
    <w:basedOn w:val="a"/>
    <w:link w:val="a7"/>
    <w:uiPriority w:val="99"/>
    <w:unhideWhenUsed/>
    <w:rsid w:val="00C67B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7">
    <w:name w:val="Долен колонтитул Знак"/>
    <w:basedOn w:val="a0"/>
    <w:link w:val="a6"/>
    <w:uiPriority w:val="99"/>
    <w:rsid w:val="00C67B3F"/>
  </w:style>
  <w:style w:type="paragraph" w:styleId="a8">
    <w:name w:val="Balloon Text"/>
    <w:basedOn w:val="a"/>
    <w:link w:val="a9"/>
    <w:uiPriority w:val="99"/>
    <w:semiHidden/>
    <w:unhideWhenUsed/>
    <w:rsid w:val="00D77F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Изнесен текст Знак"/>
    <w:basedOn w:val="a0"/>
    <w:link w:val="a8"/>
    <w:uiPriority w:val="99"/>
    <w:semiHidden/>
    <w:rsid w:val="00D77F0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CharCharCharChar1CharCharChar1CharCharCharChar1CharCharCharChar">
    <w:name w:val="Char Char Char Char Char Char1 Char Char Char1 Char Char Char Char1 Char Char Char Char"/>
    <w:basedOn w:val="a"/>
    <w:rsid w:val="008576B4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styleId="a3">
    <w:name w:val="List Paragraph"/>
    <w:basedOn w:val="a"/>
    <w:uiPriority w:val="34"/>
    <w:qFormat/>
    <w:rsid w:val="00287E5E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C67B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5">
    <w:name w:val="Горен колонтитул Знак"/>
    <w:basedOn w:val="a0"/>
    <w:link w:val="a4"/>
    <w:uiPriority w:val="99"/>
    <w:rsid w:val="00C67B3F"/>
  </w:style>
  <w:style w:type="paragraph" w:styleId="a6">
    <w:name w:val="footer"/>
    <w:basedOn w:val="a"/>
    <w:link w:val="a7"/>
    <w:uiPriority w:val="99"/>
    <w:unhideWhenUsed/>
    <w:rsid w:val="00C67B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7">
    <w:name w:val="Долен колонтитул Знак"/>
    <w:basedOn w:val="a0"/>
    <w:link w:val="a6"/>
    <w:uiPriority w:val="99"/>
    <w:rsid w:val="00C67B3F"/>
  </w:style>
  <w:style w:type="paragraph" w:styleId="a8">
    <w:name w:val="Balloon Text"/>
    <w:basedOn w:val="a"/>
    <w:link w:val="a9"/>
    <w:uiPriority w:val="99"/>
    <w:semiHidden/>
    <w:unhideWhenUsed/>
    <w:rsid w:val="00D77F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Изнесен текст Знак"/>
    <w:basedOn w:val="a0"/>
    <w:link w:val="a8"/>
    <w:uiPriority w:val="99"/>
    <w:semiHidden/>
    <w:rsid w:val="00D77F0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918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C3C003-BE36-428E-BCC7-9CAD61A665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13</Pages>
  <Words>4455</Words>
  <Characters>25400</Characters>
  <Application>Microsoft Office Word</Application>
  <DocSecurity>0</DocSecurity>
  <Lines>211</Lines>
  <Paragraphs>59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</dc:creator>
  <cp:keywords/>
  <dc:description/>
  <cp:lastModifiedBy>Marinova</cp:lastModifiedBy>
  <cp:revision>20</cp:revision>
  <dcterms:created xsi:type="dcterms:W3CDTF">2016-07-13T11:19:00Z</dcterms:created>
  <dcterms:modified xsi:type="dcterms:W3CDTF">2016-09-01T13:27:00Z</dcterms:modified>
</cp:coreProperties>
</file>